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BC6" w:rsidRDefault="00497BC6" w:rsidP="00A114CF">
      <w:pPr>
        <w:spacing w:line="490" w:lineRule="exact"/>
        <w:rPr>
          <w:color w:val="000000"/>
        </w:rPr>
      </w:pPr>
      <w:bookmarkStart w:id="0" w:name="bookmark4"/>
      <w:bookmarkStart w:id="1" w:name="bookmark5"/>
    </w:p>
    <w:p w:rsidR="00D20ABA" w:rsidRDefault="00D20ABA" w:rsidP="00D20ABA">
      <w:pPr>
        <w:shd w:val="clear" w:color="auto" w:fill="FFFFFF"/>
        <w:spacing w:after="0" w:line="240" w:lineRule="auto"/>
        <w:ind w:left="-851" w:right="-284" w:hanging="141"/>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Краснодарский край, муниципальное образование Мостовский район, хутор Первомайский</w:t>
      </w:r>
    </w:p>
    <w:p w:rsidR="00D20ABA" w:rsidRDefault="00D20ABA" w:rsidP="00D20ABA">
      <w:pPr>
        <w:shd w:val="clear" w:color="auto" w:fill="FFFFFF"/>
        <w:spacing w:after="0" w:line="240" w:lineRule="auto"/>
        <w:ind w:left="-851" w:right="-284" w:hanging="141"/>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Муниципальное  бюджетное общеобразовательное учреждение</w:t>
      </w:r>
    </w:p>
    <w:p w:rsidR="00D20ABA" w:rsidRDefault="00D20ABA" w:rsidP="00D20ABA">
      <w:pPr>
        <w:shd w:val="clear" w:color="auto" w:fill="FFFFFF"/>
        <w:spacing w:after="0" w:line="240" w:lineRule="auto"/>
        <w:ind w:left="-851" w:right="-284" w:hanging="141"/>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средняя общеобразовательная школа  №18 имени Ивана Абрамовича Кутинова хутора Первомайского</w:t>
      </w:r>
    </w:p>
    <w:p w:rsidR="00D20ABA" w:rsidRDefault="00D20ABA" w:rsidP="00D20ABA">
      <w:pPr>
        <w:shd w:val="clear" w:color="auto" w:fill="FFFFFF"/>
        <w:spacing w:after="0" w:line="240" w:lineRule="auto"/>
        <w:ind w:left="-851" w:right="-284" w:hanging="141"/>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муниципального образования Мостовский район</w:t>
      </w:r>
    </w:p>
    <w:p w:rsidR="003C601C" w:rsidRPr="009B64A2" w:rsidRDefault="003C601C" w:rsidP="003C601C">
      <w:pPr>
        <w:shd w:val="clear" w:color="auto" w:fill="FFFFFF"/>
        <w:spacing w:after="0" w:line="240" w:lineRule="auto"/>
        <w:ind w:left="4962"/>
        <w:jc w:val="center"/>
        <w:rPr>
          <w:rFonts w:ascii="Times New Roman" w:eastAsia="Times New Roman" w:hAnsi="Times New Roman" w:cs="Times New Roman"/>
          <w:color w:val="000000"/>
          <w:sz w:val="24"/>
          <w:szCs w:val="24"/>
        </w:rPr>
      </w:pPr>
    </w:p>
    <w:p w:rsidR="003C601C" w:rsidRPr="009B64A2" w:rsidRDefault="003C601C" w:rsidP="003C601C">
      <w:pPr>
        <w:spacing w:after="0" w:line="270" w:lineRule="atLeast"/>
        <w:jc w:val="center"/>
        <w:rPr>
          <w:rFonts w:ascii="Times New Roman" w:eastAsia="Times New Roman" w:hAnsi="Times New Roman" w:cs="Times New Roman"/>
          <w:b/>
          <w:bCs/>
          <w:color w:val="000000"/>
          <w:sz w:val="24"/>
          <w:szCs w:val="24"/>
        </w:rPr>
      </w:pPr>
    </w:p>
    <w:p w:rsidR="003C601C" w:rsidRPr="009B64A2" w:rsidRDefault="003C601C" w:rsidP="003C601C">
      <w:pPr>
        <w:shd w:val="clear" w:color="auto" w:fill="FFFFFF"/>
        <w:spacing w:after="0" w:line="240" w:lineRule="auto"/>
        <w:rPr>
          <w:rFonts w:ascii="Times New Roman" w:eastAsia="Times New Roman" w:hAnsi="Times New Roman" w:cs="Times New Roman"/>
          <w:sz w:val="24"/>
          <w:szCs w:val="24"/>
        </w:rPr>
      </w:pPr>
    </w:p>
    <w:p w:rsidR="003C601C" w:rsidRPr="009B64A2" w:rsidRDefault="003C601C" w:rsidP="003C601C">
      <w:pPr>
        <w:shd w:val="clear" w:color="auto" w:fill="FFFFFF"/>
        <w:spacing w:after="0" w:line="240" w:lineRule="auto"/>
        <w:ind w:left="5387"/>
        <w:rPr>
          <w:rFonts w:ascii="Times New Roman" w:eastAsia="Times New Roman" w:hAnsi="Times New Roman" w:cs="Times New Roman"/>
          <w:color w:val="000000"/>
          <w:sz w:val="24"/>
          <w:szCs w:val="24"/>
        </w:rPr>
      </w:pPr>
      <w:r w:rsidRPr="009B64A2">
        <w:rPr>
          <w:rFonts w:ascii="Times New Roman" w:eastAsia="Times New Roman" w:hAnsi="Times New Roman" w:cs="Times New Roman"/>
          <w:color w:val="000000"/>
          <w:sz w:val="24"/>
          <w:szCs w:val="24"/>
        </w:rPr>
        <w:t>УТВЕРЖДЕНО</w:t>
      </w:r>
    </w:p>
    <w:p w:rsidR="003C601C" w:rsidRPr="009B64A2" w:rsidRDefault="003C601C" w:rsidP="003C601C">
      <w:pPr>
        <w:shd w:val="clear" w:color="auto" w:fill="FFFFFF"/>
        <w:spacing w:after="0" w:line="240" w:lineRule="auto"/>
        <w:ind w:left="5387"/>
        <w:jc w:val="center"/>
        <w:rPr>
          <w:rFonts w:ascii="Times New Roman" w:eastAsia="Times New Roman" w:hAnsi="Times New Roman" w:cs="Times New Roman"/>
          <w:sz w:val="24"/>
          <w:szCs w:val="24"/>
        </w:rPr>
      </w:pPr>
    </w:p>
    <w:p w:rsidR="003C601C" w:rsidRDefault="003C601C" w:rsidP="003C601C">
      <w:pPr>
        <w:shd w:val="clear" w:color="auto" w:fill="FFFFFF"/>
        <w:spacing w:after="0" w:line="240" w:lineRule="auto"/>
        <w:ind w:left="5387"/>
        <w:rPr>
          <w:rFonts w:ascii="Times New Roman" w:eastAsia="Times New Roman" w:hAnsi="Times New Roman" w:cs="Times New Roman"/>
          <w:color w:val="000000"/>
          <w:sz w:val="24"/>
          <w:szCs w:val="24"/>
        </w:rPr>
      </w:pPr>
      <w:r w:rsidRPr="009B64A2">
        <w:rPr>
          <w:rFonts w:ascii="Times New Roman" w:eastAsia="Times New Roman" w:hAnsi="Times New Roman" w:cs="Times New Roman"/>
          <w:color w:val="000000"/>
          <w:sz w:val="24"/>
          <w:szCs w:val="24"/>
        </w:rPr>
        <w:t>решением педагогического совета</w:t>
      </w:r>
    </w:p>
    <w:p w:rsidR="003C601C" w:rsidRPr="009B64A2" w:rsidRDefault="003C601C" w:rsidP="003C601C">
      <w:pPr>
        <w:shd w:val="clear" w:color="auto" w:fill="FFFFFF"/>
        <w:spacing w:after="0" w:line="240" w:lineRule="auto"/>
        <w:ind w:left="5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МБОУ СОШ № 18 имени И.А.Кутинова</w:t>
      </w:r>
    </w:p>
    <w:p w:rsidR="003C601C" w:rsidRPr="009B64A2" w:rsidRDefault="003C601C" w:rsidP="003C601C">
      <w:pPr>
        <w:shd w:val="clear" w:color="auto" w:fill="FFFFFF"/>
        <w:spacing w:after="0" w:line="240" w:lineRule="auto"/>
        <w:ind w:left="5387"/>
        <w:rPr>
          <w:rFonts w:ascii="Times New Roman" w:eastAsia="Times New Roman" w:hAnsi="Times New Roman" w:cs="Times New Roman"/>
          <w:sz w:val="24"/>
          <w:szCs w:val="24"/>
        </w:rPr>
      </w:pPr>
      <w:r w:rsidRPr="009B64A2">
        <w:rPr>
          <w:rFonts w:ascii="Times New Roman" w:eastAsia="Times New Roman" w:hAnsi="Times New Roman" w:cs="Times New Roman"/>
          <w:color w:val="000000"/>
          <w:sz w:val="24"/>
          <w:szCs w:val="24"/>
        </w:rPr>
        <w:t xml:space="preserve">от </w:t>
      </w:r>
      <w:r>
        <w:rPr>
          <w:rFonts w:ascii="Times New Roman" w:eastAsia="Times New Roman" w:hAnsi="Times New Roman" w:cs="Times New Roman"/>
          <w:color w:val="000000"/>
          <w:sz w:val="24"/>
          <w:szCs w:val="24"/>
        </w:rPr>
        <w:t>_______ 20__</w:t>
      </w:r>
      <w:r w:rsidRPr="009B64A2">
        <w:rPr>
          <w:rFonts w:ascii="Times New Roman" w:eastAsia="Times New Roman" w:hAnsi="Times New Roman" w:cs="Times New Roman"/>
          <w:color w:val="000000"/>
          <w:sz w:val="24"/>
          <w:szCs w:val="24"/>
        </w:rPr>
        <w:t xml:space="preserve"> года протокол № 1</w:t>
      </w:r>
    </w:p>
    <w:p w:rsidR="003C601C" w:rsidRPr="009B64A2" w:rsidRDefault="003C601C" w:rsidP="003C601C">
      <w:pPr>
        <w:shd w:val="clear" w:color="auto" w:fill="FFFFFF"/>
        <w:spacing w:after="0" w:line="240" w:lineRule="auto"/>
        <w:jc w:val="right"/>
        <w:rPr>
          <w:rFonts w:ascii="Times New Roman" w:eastAsia="Times New Roman" w:hAnsi="Times New Roman" w:cs="Times New Roman"/>
          <w:color w:val="000000"/>
          <w:sz w:val="24"/>
          <w:szCs w:val="24"/>
        </w:rPr>
      </w:pPr>
      <w:r w:rsidRPr="009B64A2">
        <w:rPr>
          <w:rFonts w:ascii="Times New Roman" w:eastAsia="Times New Roman" w:hAnsi="Times New Roman" w:cs="Times New Roman"/>
          <w:color w:val="000000"/>
          <w:sz w:val="24"/>
          <w:szCs w:val="24"/>
        </w:rPr>
        <w:t xml:space="preserve">Председатель _______   </w:t>
      </w:r>
      <w:r>
        <w:rPr>
          <w:rFonts w:ascii="Times New Roman" w:eastAsia="Times New Roman" w:hAnsi="Times New Roman" w:cs="Times New Roman"/>
          <w:color w:val="000000"/>
          <w:sz w:val="24"/>
          <w:szCs w:val="24"/>
        </w:rPr>
        <w:t>Н.П. Мосиенко</w:t>
      </w:r>
    </w:p>
    <w:p w:rsidR="003C601C" w:rsidRPr="009B64A2" w:rsidRDefault="003C601C" w:rsidP="003C601C">
      <w:pPr>
        <w:shd w:val="clear" w:color="auto" w:fill="FFFFFF"/>
        <w:spacing w:after="0" w:line="240" w:lineRule="auto"/>
        <w:ind w:left="5387"/>
        <w:rPr>
          <w:rFonts w:ascii="Times New Roman" w:eastAsia="Times New Roman" w:hAnsi="Times New Roman" w:cs="Times New Roman"/>
          <w:color w:val="000000"/>
          <w:sz w:val="24"/>
          <w:szCs w:val="24"/>
        </w:rPr>
      </w:pPr>
    </w:p>
    <w:p w:rsidR="003C601C" w:rsidRPr="009B64A2" w:rsidRDefault="003C601C" w:rsidP="003C601C">
      <w:pPr>
        <w:shd w:val="clear" w:color="auto" w:fill="FFFFFF"/>
        <w:spacing w:after="0" w:line="240" w:lineRule="auto"/>
        <w:jc w:val="center"/>
        <w:rPr>
          <w:rFonts w:ascii="Times New Roman" w:eastAsia="Times New Roman" w:hAnsi="Times New Roman" w:cs="Times New Roman"/>
          <w:color w:val="000000"/>
          <w:sz w:val="24"/>
          <w:szCs w:val="24"/>
        </w:rPr>
      </w:pPr>
    </w:p>
    <w:p w:rsidR="003C601C" w:rsidRPr="009B64A2" w:rsidRDefault="003C601C" w:rsidP="003C601C">
      <w:pPr>
        <w:shd w:val="clear" w:color="auto" w:fill="FFFFFF"/>
        <w:spacing w:after="0" w:line="240" w:lineRule="auto"/>
        <w:jc w:val="center"/>
        <w:rPr>
          <w:rFonts w:ascii="Times New Roman" w:eastAsia="Times New Roman" w:hAnsi="Times New Roman" w:cs="Times New Roman"/>
          <w:color w:val="000000"/>
          <w:sz w:val="24"/>
          <w:szCs w:val="24"/>
        </w:rPr>
      </w:pPr>
    </w:p>
    <w:p w:rsidR="003C601C" w:rsidRPr="009B64A2" w:rsidRDefault="003C601C" w:rsidP="003C601C">
      <w:pPr>
        <w:shd w:val="clear" w:color="auto" w:fill="FFFFFF"/>
        <w:spacing w:after="0" w:line="240" w:lineRule="auto"/>
        <w:jc w:val="center"/>
        <w:rPr>
          <w:rFonts w:ascii="Times New Roman" w:eastAsia="Times New Roman" w:hAnsi="Times New Roman" w:cs="Times New Roman"/>
          <w:color w:val="000000"/>
          <w:sz w:val="24"/>
          <w:szCs w:val="24"/>
        </w:rPr>
      </w:pPr>
    </w:p>
    <w:p w:rsidR="003C601C" w:rsidRPr="009B64A2" w:rsidRDefault="003C601C" w:rsidP="003C601C">
      <w:pPr>
        <w:keepNext/>
        <w:snapToGrid w:val="0"/>
        <w:spacing w:after="0" w:line="180" w:lineRule="atLeast"/>
        <w:jc w:val="center"/>
        <w:outlineLvl w:val="2"/>
        <w:rPr>
          <w:rFonts w:ascii="Times New Roman" w:eastAsia="Times New Roman" w:hAnsi="Times New Roman" w:cs="Times New Roman"/>
          <w:b/>
          <w:sz w:val="24"/>
          <w:szCs w:val="24"/>
        </w:rPr>
      </w:pPr>
    </w:p>
    <w:p w:rsidR="003C601C" w:rsidRPr="009B64A2" w:rsidRDefault="003C601C" w:rsidP="003C601C">
      <w:pPr>
        <w:keepNext/>
        <w:snapToGrid w:val="0"/>
        <w:spacing w:after="0" w:line="180" w:lineRule="atLeast"/>
        <w:jc w:val="center"/>
        <w:outlineLvl w:val="2"/>
        <w:rPr>
          <w:rFonts w:ascii="Times New Roman" w:eastAsia="Times New Roman" w:hAnsi="Times New Roman" w:cs="Times New Roman"/>
          <w:b/>
          <w:sz w:val="24"/>
          <w:szCs w:val="24"/>
        </w:rPr>
      </w:pPr>
      <w:r w:rsidRPr="009B64A2">
        <w:rPr>
          <w:rFonts w:ascii="Times New Roman" w:eastAsia="Times New Roman" w:hAnsi="Times New Roman" w:cs="Times New Roman"/>
          <w:b/>
          <w:sz w:val="24"/>
          <w:szCs w:val="24"/>
        </w:rPr>
        <w:t>РАБОЧАЯ  ПРОГРАММА</w:t>
      </w:r>
    </w:p>
    <w:p w:rsidR="003C601C" w:rsidRPr="009B64A2" w:rsidRDefault="003C601C" w:rsidP="003C601C">
      <w:pPr>
        <w:spacing w:after="0" w:line="240" w:lineRule="auto"/>
        <w:rPr>
          <w:rFonts w:ascii="Times New Roman" w:eastAsia="Times New Roman" w:hAnsi="Times New Roman" w:cs="Times New Roman"/>
          <w:sz w:val="24"/>
          <w:szCs w:val="24"/>
        </w:rPr>
      </w:pPr>
    </w:p>
    <w:p w:rsidR="003C601C" w:rsidRPr="009B64A2" w:rsidRDefault="003C601C" w:rsidP="003C601C">
      <w:pPr>
        <w:shd w:val="clear" w:color="auto" w:fill="FFFFFF"/>
        <w:spacing w:after="0" w:line="240" w:lineRule="auto"/>
        <w:rPr>
          <w:rFonts w:ascii="Times New Roman" w:eastAsia="Times New Roman" w:hAnsi="Times New Roman" w:cs="Times New Roman"/>
          <w:sz w:val="24"/>
          <w:szCs w:val="24"/>
        </w:rPr>
      </w:pPr>
    </w:p>
    <w:p w:rsidR="003C601C" w:rsidRPr="00D2424E" w:rsidRDefault="00D20ABA" w:rsidP="00D20ABA">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4"/>
        </w:rPr>
        <w:t xml:space="preserve">по   </w:t>
      </w:r>
      <w:r w:rsidR="003C601C" w:rsidRPr="00D2424E">
        <w:rPr>
          <w:rFonts w:ascii="Times New Roman" w:eastAsia="Times New Roman" w:hAnsi="Times New Roman" w:cs="Times New Roman"/>
          <w:bCs/>
          <w:color w:val="000000"/>
          <w:sz w:val="24"/>
          <w:szCs w:val="24"/>
        </w:rPr>
        <w:t>обществознанию</w:t>
      </w:r>
    </w:p>
    <w:p w:rsidR="003C601C" w:rsidRPr="00D2424E" w:rsidRDefault="003C601C" w:rsidP="003C601C">
      <w:pPr>
        <w:spacing w:after="0" w:line="240" w:lineRule="auto"/>
        <w:rPr>
          <w:rFonts w:ascii="Times New Roman" w:eastAsia="Times New Roman" w:hAnsi="Times New Roman" w:cs="Times New Roman"/>
          <w:sz w:val="24"/>
          <w:szCs w:val="24"/>
        </w:rPr>
      </w:pPr>
    </w:p>
    <w:p w:rsidR="003C601C" w:rsidRPr="00D2424E" w:rsidRDefault="003C601C" w:rsidP="003C601C">
      <w:pPr>
        <w:spacing w:after="0" w:line="240" w:lineRule="auto"/>
        <w:rPr>
          <w:rFonts w:ascii="Times New Roman" w:eastAsia="Times New Roman" w:hAnsi="Times New Roman" w:cs="Times New Roman"/>
          <w:sz w:val="24"/>
          <w:szCs w:val="24"/>
        </w:rPr>
      </w:pPr>
      <w:r w:rsidRPr="00D2424E">
        <w:rPr>
          <w:rFonts w:ascii="Times New Roman" w:eastAsia="Times New Roman" w:hAnsi="Times New Roman" w:cs="Times New Roman"/>
          <w:sz w:val="24"/>
          <w:szCs w:val="24"/>
        </w:rPr>
        <w:t>Уровень образования (класс)</w:t>
      </w:r>
      <w:proofErr w:type="gramStart"/>
      <w:r w:rsidR="00D20ABA" w:rsidRPr="00D2424E">
        <w:rPr>
          <w:rFonts w:ascii="Times New Roman" w:eastAsia="Times New Roman" w:hAnsi="Times New Roman" w:cs="Times New Roman"/>
          <w:sz w:val="24"/>
          <w:szCs w:val="24"/>
        </w:rPr>
        <w:t>:</w:t>
      </w:r>
      <w:r w:rsidR="00D2424E">
        <w:rPr>
          <w:rFonts w:ascii="Times New Roman" w:eastAsia="Times New Roman" w:hAnsi="Times New Roman" w:cs="Times New Roman"/>
          <w:sz w:val="24"/>
          <w:szCs w:val="24"/>
        </w:rPr>
        <w:t>с</w:t>
      </w:r>
      <w:proofErr w:type="gramEnd"/>
      <w:r w:rsidR="00D2424E">
        <w:rPr>
          <w:rFonts w:ascii="Times New Roman" w:eastAsia="Times New Roman" w:hAnsi="Times New Roman" w:cs="Times New Roman"/>
          <w:sz w:val="24"/>
          <w:szCs w:val="24"/>
        </w:rPr>
        <w:t>реднее общее</w:t>
      </w:r>
      <w:r w:rsidR="00D20ABA" w:rsidRPr="00D2424E">
        <w:rPr>
          <w:rFonts w:ascii="Times New Roman" w:eastAsia="Times New Roman" w:hAnsi="Times New Roman" w:cs="Times New Roman"/>
          <w:sz w:val="24"/>
          <w:szCs w:val="24"/>
        </w:rPr>
        <w:t xml:space="preserve"> </w:t>
      </w:r>
      <w:r w:rsidRPr="00D2424E">
        <w:rPr>
          <w:rFonts w:ascii="Times New Roman" w:eastAsia="Times New Roman" w:hAnsi="Times New Roman" w:cs="Times New Roman"/>
          <w:sz w:val="24"/>
          <w:szCs w:val="24"/>
        </w:rPr>
        <w:t xml:space="preserve"> образование</w:t>
      </w:r>
      <w:r w:rsidR="00D2424E">
        <w:rPr>
          <w:rFonts w:ascii="Times New Roman" w:eastAsia="Times New Roman" w:hAnsi="Times New Roman" w:cs="Times New Roman"/>
          <w:sz w:val="24"/>
          <w:szCs w:val="24"/>
        </w:rPr>
        <w:t>,</w:t>
      </w:r>
      <w:r w:rsidRPr="00D2424E">
        <w:rPr>
          <w:rFonts w:ascii="Times New Roman" w:eastAsia="Times New Roman" w:hAnsi="Times New Roman" w:cs="Times New Roman"/>
          <w:sz w:val="24"/>
          <w:szCs w:val="24"/>
        </w:rPr>
        <w:t xml:space="preserve"> 10- 11 класс</w:t>
      </w:r>
    </w:p>
    <w:p w:rsidR="003C601C" w:rsidRPr="00D2424E" w:rsidRDefault="003C601C" w:rsidP="003C601C">
      <w:pPr>
        <w:spacing w:after="0" w:line="240" w:lineRule="auto"/>
        <w:rPr>
          <w:rFonts w:ascii="Times New Roman" w:eastAsia="Times New Roman" w:hAnsi="Times New Roman" w:cs="Times New Roman"/>
          <w:sz w:val="24"/>
          <w:szCs w:val="24"/>
        </w:rPr>
      </w:pPr>
    </w:p>
    <w:p w:rsidR="00D2424E" w:rsidRDefault="003C601C" w:rsidP="003C601C">
      <w:pPr>
        <w:tabs>
          <w:tab w:val="right" w:pos="9355"/>
        </w:tabs>
        <w:spacing w:after="0" w:line="240" w:lineRule="auto"/>
        <w:rPr>
          <w:rFonts w:ascii="Times New Roman" w:eastAsia="Times New Roman" w:hAnsi="Times New Roman" w:cs="Times New Roman"/>
          <w:sz w:val="24"/>
          <w:szCs w:val="24"/>
        </w:rPr>
      </w:pPr>
      <w:r w:rsidRPr="00D2424E">
        <w:rPr>
          <w:rFonts w:ascii="Times New Roman" w:eastAsia="Times New Roman" w:hAnsi="Times New Roman" w:cs="Times New Roman"/>
          <w:sz w:val="24"/>
          <w:szCs w:val="24"/>
        </w:rPr>
        <w:t>Количество часов</w:t>
      </w:r>
      <w:r w:rsidR="00D2424E">
        <w:rPr>
          <w:rFonts w:ascii="Times New Roman" w:eastAsia="Times New Roman" w:hAnsi="Times New Roman" w:cs="Times New Roman"/>
          <w:sz w:val="24"/>
          <w:szCs w:val="24"/>
        </w:rPr>
        <w:t>:</w:t>
      </w:r>
      <w:r w:rsidRPr="00D2424E">
        <w:rPr>
          <w:rFonts w:ascii="Times New Roman" w:eastAsia="Times New Roman" w:hAnsi="Times New Roman" w:cs="Times New Roman"/>
          <w:sz w:val="24"/>
          <w:szCs w:val="24"/>
        </w:rPr>
        <w:t xml:space="preserve"> 136</w:t>
      </w:r>
    </w:p>
    <w:p w:rsidR="003C601C" w:rsidRPr="00D2424E" w:rsidRDefault="00D2424E" w:rsidP="003C601C">
      <w:pPr>
        <w:tabs>
          <w:tab w:val="right" w:pos="935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базовый</w:t>
      </w:r>
      <w:r w:rsidR="003C601C" w:rsidRPr="00D2424E">
        <w:rPr>
          <w:rFonts w:ascii="Times New Roman" w:eastAsia="Times New Roman" w:hAnsi="Times New Roman" w:cs="Times New Roman"/>
          <w:sz w:val="24"/>
          <w:szCs w:val="24"/>
        </w:rPr>
        <w:tab/>
      </w:r>
    </w:p>
    <w:p w:rsidR="003C601C" w:rsidRPr="00D2424E" w:rsidRDefault="003C601C" w:rsidP="003C601C">
      <w:pPr>
        <w:spacing w:after="0" w:line="240" w:lineRule="auto"/>
        <w:rPr>
          <w:rFonts w:ascii="Times New Roman" w:eastAsia="Times New Roman" w:hAnsi="Times New Roman" w:cs="Times New Roman"/>
          <w:sz w:val="24"/>
          <w:szCs w:val="24"/>
        </w:rPr>
      </w:pPr>
    </w:p>
    <w:p w:rsidR="003C601C" w:rsidRPr="00D2424E" w:rsidRDefault="003C601C" w:rsidP="003C601C">
      <w:pPr>
        <w:shd w:val="clear" w:color="auto" w:fill="FFFFFF"/>
        <w:spacing w:after="0" w:line="240" w:lineRule="auto"/>
        <w:rPr>
          <w:rFonts w:ascii="Times New Roman" w:eastAsia="Times New Roman" w:hAnsi="Times New Roman" w:cs="Times New Roman"/>
          <w:color w:val="000000"/>
          <w:sz w:val="24"/>
          <w:szCs w:val="24"/>
        </w:rPr>
      </w:pPr>
      <w:r w:rsidRPr="00D2424E">
        <w:rPr>
          <w:rFonts w:ascii="Times New Roman" w:eastAsia="Times New Roman" w:hAnsi="Times New Roman" w:cs="Times New Roman"/>
          <w:color w:val="000000"/>
          <w:sz w:val="24"/>
          <w:szCs w:val="24"/>
        </w:rPr>
        <w:t>Учитель-разработчик программы</w:t>
      </w:r>
      <w:r w:rsidR="00D2424E">
        <w:rPr>
          <w:rFonts w:ascii="Times New Roman" w:eastAsia="Times New Roman" w:hAnsi="Times New Roman" w:cs="Times New Roman"/>
          <w:color w:val="000000"/>
          <w:sz w:val="24"/>
          <w:szCs w:val="24"/>
        </w:rPr>
        <w:t>:</w:t>
      </w:r>
      <w:r w:rsidRPr="00D2424E">
        <w:rPr>
          <w:rFonts w:ascii="Times New Roman" w:eastAsia="Times New Roman" w:hAnsi="Times New Roman" w:cs="Times New Roman"/>
          <w:color w:val="000000"/>
          <w:sz w:val="24"/>
          <w:szCs w:val="24"/>
        </w:rPr>
        <w:t xml:space="preserve"> Сергеева Александра Александровна, учитель                        истории и обществознания</w:t>
      </w:r>
    </w:p>
    <w:p w:rsidR="00D20ABA" w:rsidRPr="00D2424E" w:rsidRDefault="00D20ABA" w:rsidP="00D20ABA">
      <w:pPr>
        <w:pStyle w:val="aa"/>
        <w:widowControl/>
        <w:shd w:val="clear" w:color="auto" w:fill="auto"/>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line="240" w:lineRule="auto"/>
        <w:rPr>
          <w:sz w:val="24"/>
          <w:szCs w:val="24"/>
        </w:rPr>
      </w:pPr>
      <w:r w:rsidRPr="00D2424E">
        <w:rPr>
          <w:sz w:val="24"/>
          <w:szCs w:val="24"/>
        </w:rPr>
        <w:t>Программа разработана</w:t>
      </w:r>
      <w:r w:rsidR="00D2424E">
        <w:rPr>
          <w:sz w:val="24"/>
          <w:szCs w:val="24"/>
        </w:rPr>
        <w:t xml:space="preserve"> в соответствии </w:t>
      </w:r>
      <w:proofErr w:type="gramStart"/>
      <w:r w:rsidR="00D2424E">
        <w:rPr>
          <w:sz w:val="24"/>
          <w:szCs w:val="24"/>
        </w:rPr>
        <w:t>с</w:t>
      </w:r>
      <w:proofErr w:type="gramEnd"/>
      <w:r w:rsidRPr="00D2424E">
        <w:rPr>
          <w:sz w:val="24"/>
          <w:szCs w:val="24"/>
        </w:rPr>
        <w:t xml:space="preserve"> </w:t>
      </w:r>
    </w:p>
    <w:p w:rsidR="00D20ABA" w:rsidRPr="00D2424E" w:rsidRDefault="00D20ABA" w:rsidP="00D20ABA">
      <w:pPr>
        <w:pStyle w:val="aa"/>
        <w:widowControl/>
        <w:shd w:val="clear" w:color="auto" w:fill="auto"/>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line="240" w:lineRule="auto"/>
        <w:rPr>
          <w:sz w:val="24"/>
          <w:szCs w:val="24"/>
        </w:rPr>
      </w:pPr>
      <w:r w:rsidRPr="00D2424E">
        <w:rPr>
          <w:sz w:val="24"/>
          <w:szCs w:val="24"/>
        </w:rPr>
        <w:t xml:space="preserve">ФГОС </w:t>
      </w:r>
      <w:r w:rsidR="00D2424E">
        <w:rPr>
          <w:sz w:val="24"/>
          <w:szCs w:val="24"/>
        </w:rPr>
        <w:t>среднего</w:t>
      </w:r>
      <w:r w:rsidRPr="00D2424E">
        <w:rPr>
          <w:sz w:val="24"/>
          <w:szCs w:val="24"/>
        </w:rPr>
        <w:t xml:space="preserve"> общего образования</w:t>
      </w:r>
    </w:p>
    <w:p w:rsidR="00D20ABA" w:rsidRPr="00D2424E" w:rsidRDefault="00D20ABA" w:rsidP="00D20ABA">
      <w:pPr>
        <w:pStyle w:val="aa"/>
        <w:widowControl/>
        <w:shd w:val="clear" w:color="auto" w:fill="auto"/>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line="240" w:lineRule="auto"/>
        <w:rPr>
          <w:sz w:val="24"/>
          <w:szCs w:val="24"/>
        </w:rPr>
      </w:pPr>
      <w:r w:rsidRPr="00D2424E">
        <w:rPr>
          <w:sz w:val="24"/>
          <w:szCs w:val="24"/>
        </w:rPr>
        <w:t xml:space="preserve">с учетом ООП </w:t>
      </w:r>
      <w:r w:rsidR="00D2424E">
        <w:rPr>
          <w:sz w:val="24"/>
          <w:szCs w:val="24"/>
        </w:rPr>
        <w:t>среднего</w:t>
      </w:r>
      <w:r w:rsidRPr="00D2424E">
        <w:rPr>
          <w:sz w:val="24"/>
          <w:szCs w:val="24"/>
        </w:rPr>
        <w:t xml:space="preserve"> общего образования  МБОУ СОШ № 18 имени Ивана Абрамовича Кутинова и примерной основной образовательной программы </w:t>
      </w:r>
      <w:r w:rsidR="00D2424E">
        <w:rPr>
          <w:sz w:val="24"/>
          <w:szCs w:val="24"/>
        </w:rPr>
        <w:t>среднего</w:t>
      </w:r>
      <w:r w:rsidRPr="00D2424E">
        <w:rPr>
          <w:sz w:val="24"/>
          <w:szCs w:val="24"/>
        </w:rPr>
        <w:t xml:space="preserve"> общего образовани</w:t>
      </w:r>
      <w:proofErr w:type="gramStart"/>
      <w:r w:rsidRPr="00D2424E">
        <w:rPr>
          <w:sz w:val="24"/>
          <w:szCs w:val="24"/>
        </w:rPr>
        <w:t>я(</w:t>
      </w:r>
      <w:proofErr w:type="spellStart"/>
      <w:proofErr w:type="gramEnd"/>
      <w:r w:rsidRPr="00D2424E">
        <w:rPr>
          <w:sz w:val="24"/>
          <w:szCs w:val="24"/>
        </w:rPr>
        <w:t>одобренарешением</w:t>
      </w:r>
      <w:proofErr w:type="spellEnd"/>
      <w:r w:rsidRPr="00D2424E">
        <w:rPr>
          <w:sz w:val="24"/>
          <w:szCs w:val="24"/>
        </w:rPr>
        <w:t xml:space="preserve"> федерального учебно-методического объединения по общему образованию протокол №2/16-з от 28.06.2016г.)</w:t>
      </w:r>
    </w:p>
    <w:p w:rsidR="003C601C" w:rsidRDefault="003C601C" w:rsidP="00D20ABA">
      <w:pPr>
        <w:pStyle w:val="aa"/>
        <w:widowControl/>
        <w:shd w:val="clear" w:color="auto" w:fill="auto"/>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line="240" w:lineRule="auto"/>
        <w:rPr>
          <w:sz w:val="24"/>
          <w:szCs w:val="24"/>
          <w:u w:val="single"/>
        </w:rPr>
      </w:pPr>
    </w:p>
    <w:p w:rsidR="003C601C" w:rsidRPr="008F0216" w:rsidRDefault="003C601C" w:rsidP="003C601C">
      <w:pPr>
        <w:pStyle w:val="aa"/>
        <w:widowControl/>
        <w:shd w:val="clear" w:color="auto" w:fill="auto"/>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line="240" w:lineRule="auto"/>
        <w:rPr>
          <w:color w:val="FF0000"/>
          <w:sz w:val="24"/>
          <w:szCs w:val="24"/>
          <w:u w:val="single"/>
        </w:rPr>
      </w:pPr>
    </w:p>
    <w:p w:rsidR="003C601C" w:rsidRPr="004B0C64" w:rsidRDefault="003C601C" w:rsidP="003C601C">
      <w:pPr>
        <w:spacing w:after="0" w:line="270" w:lineRule="atLeast"/>
        <w:jc w:val="center"/>
        <w:rPr>
          <w:rFonts w:ascii="Times New Roman" w:eastAsia="Times New Roman" w:hAnsi="Times New Roman" w:cs="Times New Roman"/>
          <w:b/>
          <w:bCs/>
          <w:color w:val="000000"/>
          <w:sz w:val="24"/>
          <w:szCs w:val="24"/>
          <w:u w:val="single"/>
          <w:lang w:eastAsia="ru-RU"/>
        </w:rPr>
      </w:pPr>
    </w:p>
    <w:p w:rsidR="00497BC6" w:rsidRPr="00497BC6" w:rsidRDefault="00497BC6" w:rsidP="00575474">
      <w:pPr>
        <w:pStyle w:val="20"/>
        <w:shd w:val="clear" w:color="auto" w:fill="auto"/>
        <w:tabs>
          <w:tab w:val="left" w:pos="1182"/>
        </w:tabs>
        <w:spacing w:line="490" w:lineRule="exact"/>
        <w:ind w:left="720"/>
        <w:rPr>
          <w:rStyle w:val="5"/>
          <w:b w:val="0"/>
          <w:color w:val="auto"/>
          <w:shd w:val="clear" w:color="auto" w:fill="auto"/>
        </w:rPr>
      </w:pPr>
    </w:p>
    <w:p w:rsidR="00497BC6" w:rsidRPr="00497BC6" w:rsidRDefault="00497BC6" w:rsidP="00497BC6">
      <w:pPr>
        <w:pStyle w:val="20"/>
        <w:shd w:val="clear" w:color="auto" w:fill="auto"/>
        <w:tabs>
          <w:tab w:val="left" w:pos="1182"/>
        </w:tabs>
        <w:spacing w:line="490" w:lineRule="exact"/>
        <w:rPr>
          <w:rStyle w:val="5"/>
          <w:b w:val="0"/>
        </w:rPr>
      </w:pPr>
    </w:p>
    <w:p w:rsidR="00497BC6" w:rsidRDefault="00497BC6" w:rsidP="00497BC6">
      <w:pPr>
        <w:pStyle w:val="20"/>
        <w:shd w:val="clear" w:color="auto" w:fill="auto"/>
        <w:tabs>
          <w:tab w:val="left" w:pos="1182"/>
        </w:tabs>
        <w:spacing w:line="490" w:lineRule="exact"/>
        <w:rPr>
          <w:rStyle w:val="5"/>
        </w:rPr>
      </w:pPr>
    </w:p>
    <w:p w:rsidR="00497BC6" w:rsidRDefault="00497BC6" w:rsidP="00497BC6">
      <w:pPr>
        <w:pStyle w:val="20"/>
        <w:shd w:val="clear" w:color="auto" w:fill="auto"/>
        <w:tabs>
          <w:tab w:val="left" w:pos="1182"/>
        </w:tabs>
        <w:spacing w:line="490" w:lineRule="exact"/>
        <w:rPr>
          <w:rStyle w:val="5"/>
        </w:rPr>
      </w:pPr>
    </w:p>
    <w:p w:rsidR="00085C8B" w:rsidRDefault="00085C8B" w:rsidP="00497BC6">
      <w:pPr>
        <w:pStyle w:val="20"/>
        <w:shd w:val="clear" w:color="auto" w:fill="auto"/>
        <w:tabs>
          <w:tab w:val="left" w:pos="1182"/>
        </w:tabs>
        <w:spacing w:line="490" w:lineRule="exact"/>
        <w:rPr>
          <w:rStyle w:val="5"/>
        </w:rPr>
      </w:pPr>
    </w:p>
    <w:p w:rsidR="00085C8B" w:rsidRDefault="00085C8B" w:rsidP="00497BC6">
      <w:pPr>
        <w:pStyle w:val="20"/>
        <w:shd w:val="clear" w:color="auto" w:fill="auto"/>
        <w:tabs>
          <w:tab w:val="left" w:pos="1182"/>
        </w:tabs>
        <w:spacing w:line="490" w:lineRule="exact"/>
        <w:rPr>
          <w:rStyle w:val="5"/>
        </w:rPr>
      </w:pPr>
    </w:p>
    <w:p w:rsidR="00497BC6" w:rsidRDefault="00497BC6" w:rsidP="00497BC6">
      <w:pPr>
        <w:pStyle w:val="20"/>
        <w:shd w:val="clear" w:color="auto" w:fill="auto"/>
        <w:tabs>
          <w:tab w:val="left" w:pos="1182"/>
        </w:tabs>
        <w:spacing w:line="490" w:lineRule="exact"/>
        <w:rPr>
          <w:rStyle w:val="5"/>
        </w:rPr>
      </w:pPr>
    </w:p>
    <w:p w:rsidR="003C601C" w:rsidRPr="00112C4D" w:rsidRDefault="003C601C" w:rsidP="003C601C">
      <w:pPr>
        <w:pStyle w:val="ac"/>
        <w:numPr>
          <w:ilvl w:val="0"/>
          <w:numId w:val="11"/>
        </w:numPr>
        <w:rPr>
          <w:rFonts w:ascii="Times New Roman" w:hAnsi="Times New Roman" w:cs="Times New Roman"/>
          <w:b/>
          <w:sz w:val="28"/>
          <w:szCs w:val="28"/>
        </w:rPr>
      </w:pPr>
      <w:bookmarkStart w:id="2" w:name="bookmark42"/>
      <w:bookmarkEnd w:id="0"/>
      <w:bookmarkEnd w:id="1"/>
      <w:r w:rsidRPr="00112C4D">
        <w:rPr>
          <w:rFonts w:ascii="Times New Roman" w:hAnsi="Times New Roman" w:cs="Times New Roman"/>
          <w:b/>
          <w:sz w:val="28"/>
          <w:szCs w:val="28"/>
        </w:rPr>
        <w:t>Планируемые результаты освоения учебного предмета, курса.</w:t>
      </w:r>
    </w:p>
    <w:p w:rsidR="003C601C" w:rsidRDefault="003C601C" w:rsidP="003C601C">
      <w:pPr>
        <w:pStyle w:val="ac"/>
        <w:rPr>
          <w:rFonts w:ascii="Times New Roman" w:hAnsi="Times New Roman" w:cs="Times New Roman"/>
          <w:sz w:val="28"/>
          <w:szCs w:val="28"/>
        </w:rPr>
      </w:pPr>
      <w:r>
        <w:rPr>
          <w:rFonts w:ascii="Times New Roman" w:hAnsi="Times New Roman" w:cs="Times New Roman"/>
          <w:sz w:val="28"/>
          <w:szCs w:val="28"/>
        </w:rPr>
        <w:t>ЛИЧНОСТНЫЕ РЕЗУЛЬТАТЫ</w:t>
      </w:r>
    </w:p>
    <w:p w:rsidR="003C601C" w:rsidRPr="00112C4D" w:rsidRDefault="003C601C" w:rsidP="003C601C">
      <w:pPr>
        <w:pStyle w:val="ac"/>
        <w:rPr>
          <w:rFonts w:ascii="Times New Roman" w:hAnsi="Times New Roman" w:cs="Times New Roman"/>
          <w:b/>
          <w:sz w:val="28"/>
          <w:szCs w:val="28"/>
        </w:rPr>
      </w:pPr>
    </w:p>
    <w:p w:rsidR="003C601C" w:rsidRPr="00C54672" w:rsidRDefault="003C601C" w:rsidP="003C601C">
      <w:pPr>
        <w:autoSpaceDE w:val="0"/>
        <w:autoSpaceDN w:val="0"/>
        <w:adjustRightInd w:val="0"/>
        <w:spacing w:after="0" w:line="240" w:lineRule="auto"/>
        <w:rPr>
          <w:rFonts w:ascii="Times New Roman" w:eastAsia="SchoolBookSanPin-BoldItalic" w:hAnsi="Times New Roman" w:cs="Times New Roman"/>
          <w:b/>
          <w:bCs/>
          <w:iCs/>
          <w:sz w:val="24"/>
          <w:szCs w:val="24"/>
        </w:rPr>
      </w:pPr>
      <w:r w:rsidRPr="00C54672">
        <w:rPr>
          <w:rFonts w:ascii="Times New Roman" w:eastAsia="SchoolBookSanPin-BoldItalic" w:hAnsi="Times New Roman" w:cs="Times New Roman"/>
          <w:b/>
          <w:bCs/>
          <w:iCs/>
          <w:sz w:val="24"/>
          <w:szCs w:val="24"/>
        </w:rPr>
        <w:t>1.Гражданское  воспитание:</w:t>
      </w:r>
    </w:p>
    <w:p w:rsidR="003C601C" w:rsidRDefault="003C601C" w:rsidP="003C601C">
      <w:pPr>
        <w:autoSpaceDE w:val="0"/>
        <w:autoSpaceDN w:val="0"/>
        <w:adjustRightInd w:val="0"/>
        <w:spacing w:after="0" w:line="240" w:lineRule="auto"/>
        <w:rPr>
          <w:rFonts w:ascii="Times New Roman" w:eastAsia="SchoolBookSanPin-BoldItalic" w:hAnsi="Times New Roman" w:cs="Times New Roman"/>
          <w:b/>
          <w:bCs/>
          <w:i/>
          <w:iCs/>
          <w:sz w:val="24"/>
          <w:szCs w:val="24"/>
        </w:rPr>
      </w:pPr>
      <w:r>
        <w:rPr>
          <w:rFonts w:ascii="Times New Roman" w:eastAsia="SchoolBookSanPin-Regular" w:hAnsi="Times New Roman" w:cs="Times New Roman"/>
          <w:sz w:val="24"/>
          <w:szCs w:val="24"/>
        </w:rPr>
        <w:t>-</w:t>
      </w:r>
      <w:r w:rsidRPr="00112C4D">
        <w:rPr>
          <w:rFonts w:ascii="Times New Roman" w:eastAsia="SchoolBookSanPin-Regular" w:hAnsi="Times New Roman" w:cs="Times New Roman"/>
          <w:sz w:val="24"/>
          <w:szCs w:val="24"/>
        </w:rPr>
        <w:t>готовность к выполнению обязанностей гражданина и реализации его прав, уважениеправ, свобод и законных интересовдругих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w:t>
      </w:r>
      <w:proofErr w:type="gramStart"/>
      <w:r w:rsidRPr="00112C4D">
        <w:rPr>
          <w:rFonts w:ascii="Times New Roman" w:eastAsia="SchoolBookSanPin-Regular" w:hAnsi="Times New Roman" w:cs="Times New Roman"/>
          <w:sz w:val="24"/>
          <w:szCs w:val="24"/>
        </w:rPr>
        <w:t>;п</w:t>
      </w:r>
      <w:proofErr w:type="gramEnd"/>
      <w:r w:rsidRPr="00112C4D">
        <w:rPr>
          <w:rFonts w:ascii="Times New Roman" w:eastAsia="SchoolBookSanPin-Regular" w:hAnsi="Times New Roman" w:cs="Times New Roman"/>
          <w:sz w:val="24"/>
          <w:szCs w:val="24"/>
        </w:rPr>
        <w:t xml:space="preserve">редставление об основных правах, свободах </w:t>
      </w:r>
      <w:r>
        <w:rPr>
          <w:rFonts w:ascii="Times New Roman" w:eastAsia="SchoolBookSanPin-Regular" w:hAnsi="Times New Roman" w:cs="Times New Roman"/>
          <w:sz w:val="24"/>
          <w:szCs w:val="24"/>
        </w:rPr>
        <w:t xml:space="preserve">и </w:t>
      </w:r>
      <w:r w:rsidRPr="00112C4D">
        <w:rPr>
          <w:rFonts w:ascii="Times New Roman" w:eastAsia="SchoolBookSanPin-Regular" w:hAnsi="Times New Roman" w:cs="Times New Roman"/>
          <w:sz w:val="24"/>
          <w:szCs w:val="24"/>
        </w:rPr>
        <w:t>обязанностяхгражданина, социальных нормах и правилах межличностныхотношений в поликультурном и многоконфессиональном обществе; представление о способахпротиводействия коррупции</w:t>
      </w:r>
      <w:proofErr w:type="gramStart"/>
      <w:r w:rsidRPr="00112C4D">
        <w:rPr>
          <w:rFonts w:ascii="Times New Roman" w:eastAsia="SchoolBookSanPin-Regular" w:hAnsi="Times New Roman" w:cs="Times New Roman"/>
          <w:sz w:val="24"/>
          <w:szCs w:val="24"/>
        </w:rPr>
        <w:t>;г</w:t>
      </w:r>
      <w:proofErr w:type="gramEnd"/>
      <w:r w:rsidRPr="00112C4D">
        <w:rPr>
          <w:rFonts w:ascii="Times New Roman" w:eastAsia="SchoolBookSanPin-Regular" w:hAnsi="Times New Roman" w:cs="Times New Roman"/>
          <w:sz w:val="24"/>
          <w:szCs w:val="24"/>
        </w:rPr>
        <w:t>отовность к разнообразной созидательной деятельности, стремление к взаимопониманию и взаимопомощи; активное участиев школьном самоуправлении; готовность к участию в гуманитарной деятельности (</w:t>
      </w:r>
      <w:proofErr w:type="spellStart"/>
      <w:r w:rsidRPr="00112C4D">
        <w:rPr>
          <w:rFonts w:ascii="Times New Roman" w:eastAsia="SchoolBookSanPin-Regular" w:hAnsi="Times New Roman" w:cs="Times New Roman"/>
          <w:sz w:val="24"/>
          <w:szCs w:val="24"/>
        </w:rPr>
        <w:t>волонтёрство</w:t>
      </w:r>
      <w:proofErr w:type="spellEnd"/>
      <w:r w:rsidRPr="00112C4D">
        <w:rPr>
          <w:rFonts w:ascii="Times New Roman" w:eastAsia="SchoolBookSanPin-Regular" w:hAnsi="Times New Roman" w:cs="Times New Roman"/>
          <w:sz w:val="24"/>
          <w:szCs w:val="24"/>
        </w:rPr>
        <w:t>, помощь людям, нуждающимся в ней).</w:t>
      </w:r>
    </w:p>
    <w:p w:rsidR="003C601C" w:rsidRPr="00C54672"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sidRPr="00C54672">
        <w:rPr>
          <w:rFonts w:ascii="Times New Roman" w:eastAsia="SchoolBookSanPin-BoldItalic" w:hAnsi="Times New Roman" w:cs="Times New Roman"/>
          <w:b/>
          <w:bCs/>
          <w:iCs/>
          <w:sz w:val="24"/>
          <w:szCs w:val="24"/>
        </w:rPr>
        <w:t>2.</w:t>
      </w:r>
      <w:r>
        <w:rPr>
          <w:rFonts w:ascii="Times New Roman" w:eastAsia="SchoolBookSanPin-BoldItalic" w:hAnsi="Times New Roman" w:cs="Times New Roman"/>
          <w:b/>
          <w:bCs/>
          <w:iCs/>
          <w:sz w:val="24"/>
          <w:szCs w:val="24"/>
        </w:rPr>
        <w:t>Патриотическое воспитание</w:t>
      </w:r>
      <w:r w:rsidRPr="00C54672">
        <w:rPr>
          <w:rFonts w:ascii="Times New Roman" w:eastAsia="SchoolBookSanPin-BoldItalic" w:hAnsi="Times New Roman" w:cs="Times New Roman"/>
          <w:b/>
          <w:bCs/>
          <w:iCs/>
          <w:sz w:val="24"/>
          <w:szCs w:val="24"/>
        </w:rPr>
        <w:t>:</w:t>
      </w:r>
    </w:p>
    <w:p w:rsidR="003C601C" w:rsidRPr="00112C4D"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Pr>
          <w:rFonts w:ascii="Times New Roman" w:eastAsia="SchoolBookSanPin-Regular" w:hAnsi="Times New Roman" w:cs="Times New Roman"/>
          <w:sz w:val="24"/>
          <w:szCs w:val="24"/>
        </w:rPr>
        <w:t>-</w:t>
      </w:r>
      <w:r w:rsidRPr="00112C4D">
        <w:rPr>
          <w:rFonts w:ascii="Times New Roman" w:eastAsia="SchoolBookSanPin-Regular" w:hAnsi="Times New Roman" w:cs="Times New Roman"/>
          <w:sz w:val="24"/>
          <w:szCs w:val="24"/>
        </w:rPr>
        <w:t>осознание российской гражданской идентичности в поли</w:t>
      </w:r>
      <w:r>
        <w:rPr>
          <w:rFonts w:ascii="Times New Roman" w:eastAsia="SchoolBookSanPin-Regular" w:hAnsi="Times New Roman" w:cs="Times New Roman"/>
          <w:sz w:val="24"/>
          <w:szCs w:val="24"/>
        </w:rPr>
        <w:t xml:space="preserve">культурном и </w:t>
      </w:r>
      <w:r w:rsidRPr="00112C4D">
        <w:rPr>
          <w:rFonts w:ascii="Times New Roman" w:eastAsia="SchoolBookSanPin-Regular" w:hAnsi="Times New Roman" w:cs="Times New Roman"/>
          <w:sz w:val="24"/>
          <w:szCs w:val="24"/>
        </w:rPr>
        <w:t>многоконфессиональном обществе; проявлениеинтереса к познанию родного языка, истории, культуры Российской Федерации, своего края, народов России; ценностное</w:t>
      </w:r>
    </w:p>
    <w:p w:rsidR="003C601C" w:rsidRDefault="003C601C" w:rsidP="003C601C">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112C4D">
        <w:rPr>
          <w:rFonts w:ascii="Times New Roman" w:eastAsia="SchoolBookSanPin-Regular" w:hAnsi="Times New Roman" w:cs="Times New Roman"/>
          <w:sz w:val="24"/>
          <w:szCs w:val="24"/>
        </w:rPr>
        <w:t>отношение к достижениям своей Родины — России, к науке</w:t>
      </w:r>
      <w:proofErr w:type="gramStart"/>
      <w:r w:rsidRPr="00112C4D">
        <w:rPr>
          <w:rFonts w:ascii="Times New Roman" w:eastAsia="SchoolBookSanPin-Regular" w:hAnsi="Times New Roman" w:cs="Times New Roman"/>
          <w:sz w:val="24"/>
          <w:szCs w:val="24"/>
        </w:rPr>
        <w:t>,и</w:t>
      </w:r>
      <w:proofErr w:type="gramEnd"/>
      <w:r w:rsidRPr="00112C4D">
        <w:rPr>
          <w:rFonts w:ascii="Times New Roman" w:eastAsia="SchoolBookSanPin-Regular" w:hAnsi="Times New Roman" w:cs="Times New Roman"/>
          <w:sz w:val="24"/>
          <w:szCs w:val="24"/>
        </w:rPr>
        <w:t>скусству, спорту, технологиям, боевым подвигам и трудовымдостижениям народа; уважение к символам России, государственным праздникам; историческому, природному наследию</w:t>
      </w:r>
      <w:r>
        <w:rPr>
          <w:rFonts w:ascii="Times New Roman" w:eastAsia="SchoolBookSanPin-Regular" w:hAnsi="Times New Roman" w:cs="Times New Roman"/>
          <w:sz w:val="24"/>
          <w:szCs w:val="24"/>
        </w:rPr>
        <w:t xml:space="preserve"> и </w:t>
      </w:r>
      <w:r w:rsidRPr="00112C4D">
        <w:rPr>
          <w:rFonts w:ascii="Times New Roman" w:eastAsia="SchoolBookSanPin-Regular" w:hAnsi="Times New Roman" w:cs="Times New Roman"/>
          <w:sz w:val="24"/>
          <w:szCs w:val="24"/>
        </w:rPr>
        <w:t>памятникам, традициям разных народов, проживающих вродной стране.</w:t>
      </w:r>
    </w:p>
    <w:p w:rsidR="003C601C" w:rsidRPr="00C54672"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sidRPr="00C54672">
        <w:rPr>
          <w:rFonts w:ascii="Times New Roman" w:eastAsia="SchoolBookSanPin-BoldItalic" w:hAnsi="Times New Roman" w:cs="Times New Roman"/>
          <w:b/>
          <w:bCs/>
          <w:iCs/>
          <w:sz w:val="24"/>
          <w:szCs w:val="24"/>
        </w:rPr>
        <w:t>3.Духовно-нравственное воспитание:</w:t>
      </w:r>
    </w:p>
    <w:p w:rsidR="003C601C" w:rsidRDefault="003C601C" w:rsidP="003C601C">
      <w:pPr>
        <w:autoSpaceDE w:val="0"/>
        <w:autoSpaceDN w:val="0"/>
        <w:adjustRightInd w:val="0"/>
        <w:spacing w:after="0" w:line="240" w:lineRule="auto"/>
        <w:rPr>
          <w:rFonts w:ascii="Times New Roman" w:eastAsia="SchoolBookSanPin-BoldItalic" w:hAnsi="Times New Roman" w:cs="Times New Roman"/>
          <w:b/>
          <w:bCs/>
          <w:i/>
          <w:iCs/>
          <w:sz w:val="24"/>
          <w:szCs w:val="24"/>
        </w:rPr>
      </w:pPr>
      <w:r>
        <w:rPr>
          <w:rFonts w:ascii="Times New Roman" w:eastAsia="SchoolBookSanPin-Regular" w:hAnsi="Times New Roman" w:cs="Times New Roman"/>
          <w:sz w:val="24"/>
          <w:szCs w:val="24"/>
        </w:rPr>
        <w:t>-</w:t>
      </w:r>
      <w:r w:rsidRPr="00112C4D">
        <w:rPr>
          <w:rFonts w:ascii="Times New Roman" w:eastAsia="SchoolBookSanPin-Regular" w:hAnsi="Times New Roman" w:cs="Times New Roman"/>
          <w:sz w:val="24"/>
          <w:szCs w:val="24"/>
        </w:rPr>
        <w:t xml:space="preserve">ориентация на моральные ценности и нормы в ситуацияхнравственного выбора; готовность оценивать своё поведение ипоступки, поведение и поступки других людей с позиции нравственных и правовых норм с </w:t>
      </w:r>
      <w:r>
        <w:rPr>
          <w:rFonts w:ascii="Times New Roman" w:eastAsia="SchoolBookSanPin-Regular" w:hAnsi="Times New Roman" w:cs="Times New Roman"/>
          <w:sz w:val="24"/>
          <w:szCs w:val="24"/>
        </w:rPr>
        <w:t>учётом осознания последствий по</w:t>
      </w:r>
      <w:r w:rsidRPr="00112C4D">
        <w:rPr>
          <w:rFonts w:ascii="Times New Roman" w:eastAsia="SchoolBookSanPin-Regular" w:hAnsi="Times New Roman" w:cs="Times New Roman"/>
          <w:sz w:val="24"/>
          <w:szCs w:val="24"/>
        </w:rPr>
        <w:t>ступков; активное неприятие асоциальных поступков; свободаи ответственность личности в условиях индивидуального иобщественного пространства.</w:t>
      </w:r>
    </w:p>
    <w:p w:rsidR="003C601C" w:rsidRPr="00C54672"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sidRPr="00C54672">
        <w:rPr>
          <w:rFonts w:ascii="Times New Roman" w:eastAsia="SchoolBookSanPin-BoldItalic" w:hAnsi="Times New Roman" w:cs="Times New Roman"/>
          <w:b/>
          <w:bCs/>
          <w:iCs/>
          <w:sz w:val="24"/>
          <w:szCs w:val="24"/>
        </w:rPr>
        <w:t>4.Эстетическое  воспитание:</w:t>
      </w:r>
    </w:p>
    <w:p w:rsidR="003C601C" w:rsidRPr="00112C4D"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Pr>
          <w:rFonts w:ascii="Times New Roman" w:eastAsia="SchoolBookSanPin-Regular" w:hAnsi="Times New Roman" w:cs="Times New Roman"/>
          <w:sz w:val="24"/>
          <w:szCs w:val="24"/>
        </w:rPr>
        <w:t>-</w:t>
      </w:r>
      <w:r w:rsidRPr="00112C4D">
        <w:rPr>
          <w:rFonts w:ascii="Times New Roman" w:eastAsia="SchoolBookSanPin-Regular" w:hAnsi="Times New Roman" w:cs="Times New Roman"/>
          <w:sz w:val="24"/>
          <w:szCs w:val="24"/>
        </w:rPr>
        <w:t>восприимчивость к разным видам искусства, традициям итворчеству своего и других народов, понимание эмоционального воздействия искусства; осознание важности художественнойкультуры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3C601C" w:rsidRPr="00C54672" w:rsidRDefault="003C601C" w:rsidP="003C601C">
      <w:pPr>
        <w:autoSpaceDE w:val="0"/>
        <w:autoSpaceDN w:val="0"/>
        <w:adjustRightInd w:val="0"/>
        <w:spacing w:after="0" w:line="240" w:lineRule="auto"/>
        <w:rPr>
          <w:rFonts w:ascii="Times New Roman" w:eastAsia="SchoolBookSanPin-BoldItalic" w:hAnsi="Times New Roman" w:cs="Times New Roman"/>
          <w:b/>
          <w:bCs/>
          <w:iCs/>
          <w:sz w:val="24"/>
          <w:szCs w:val="24"/>
        </w:rPr>
      </w:pPr>
      <w:r w:rsidRPr="00C54672">
        <w:rPr>
          <w:rFonts w:ascii="Times New Roman" w:eastAsia="SchoolBookSanPin-BoldItalic" w:hAnsi="Times New Roman" w:cs="Times New Roman"/>
          <w:b/>
          <w:bCs/>
          <w:iCs/>
          <w:sz w:val="24"/>
          <w:szCs w:val="24"/>
        </w:rPr>
        <w:t>5.Физическое воспитание, формирование культуры</w:t>
      </w:r>
    </w:p>
    <w:p w:rsidR="003C601C" w:rsidRPr="00C54672" w:rsidRDefault="003C601C" w:rsidP="003C601C">
      <w:pPr>
        <w:autoSpaceDE w:val="0"/>
        <w:autoSpaceDN w:val="0"/>
        <w:adjustRightInd w:val="0"/>
        <w:spacing w:after="0" w:line="240" w:lineRule="auto"/>
        <w:rPr>
          <w:rFonts w:ascii="Times New Roman" w:eastAsia="SchoolBookSanPin-BoldItalic" w:hAnsi="Times New Roman" w:cs="Times New Roman"/>
          <w:b/>
          <w:bCs/>
          <w:iCs/>
          <w:sz w:val="24"/>
          <w:szCs w:val="24"/>
        </w:rPr>
      </w:pPr>
      <w:r w:rsidRPr="00C54672">
        <w:rPr>
          <w:rFonts w:ascii="Times New Roman" w:eastAsia="SchoolBookSanPin-BoldItalic" w:hAnsi="Times New Roman" w:cs="Times New Roman"/>
          <w:b/>
          <w:bCs/>
          <w:iCs/>
          <w:sz w:val="24"/>
          <w:szCs w:val="24"/>
        </w:rPr>
        <w:t>здоровья и эмоционального благополучия:</w:t>
      </w:r>
    </w:p>
    <w:p w:rsidR="003C601C" w:rsidRPr="00112C4D"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Pr>
          <w:rFonts w:ascii="Times New Roman" w:eastAsia="SchoolBookSanPin-Regular" w:hAnsi="Times New Roman" w:cs="Times New Roman"/>
          <w:sz w:val="24"/>
          <w:szCs w:val="24"/>
        </w:rPr>
        <w:t>-</w:t>
      </w:r>
      <w:r w:rsidRPr="00112C4D">
        <w:rPr>
          <w:rFonts w:ascii="Times New Roman" w:eastAsia="SchoolBookSanPin-Regular" w:hAnsi="Times New Roman" w:cs="Times New Roman"/>
          <w:sz w:val="24"/>
          <w:szCs w:val="24"/>
        </w:rPr>
        <w:t>осознание ценности жизни; ответственное отношение к своемуздоровью и установ</w:t>
      </w:r>
      <w:r>
        <w:rPr>
          <w:rFonts w:ascii="Times New Roman" w:eastAsia="SchoolBookSanPin-Regular" w:hAnsi="Times New Roman" w:cs="Times New Roman"/>
          <w:sz w:val="24"/>
          <w:szCs w:val="24"/>
        </w:rPr>
        <w:t>ка на здоровый образ жизни</w:t>
      </w:r>
      <w:r w:rsidRPr="00112C4D">
        <w:rPr>
          <w:rFonts w:ascii="Times New Roman" w:eastAsia="SchoolBookSanPin-Regular" w:hAnsi="Times New Roman" w:cs="Times New Roman"/>
          <w:sz w:val="24"/>
          <w:szCs w:val="24"/>
        </w:rPr>
        <w:t xml:space="preserve">; </w:t>
      </w:r>
      <w:proofErr w:type="spellStart"/>
      <w:r w:rsidRPr="00112C4D">
        <w:rPr>
          <w:rFonts w:ascii="Times New Roman" w:eastAsia="SchoolBookSanPin-Regular" w:hAnsi="Times New Roman" w:cs="Times New Roman"/>
          <w:sz w:val="24"/>
          <w:szCs w:val="24"/>
        </w:rPr>
        <w:t>осознаниепоследствий</w:t>
      </w:r>
      <w:proofErr w:type="spellEnd"/>
      <w:r w:rsidRPr="00112C4D">
        <w:rPr>
          <w:rFonts w:ascii="Times New Roman" w:eastAsia="SchoolBookSanPin-Regular" w:hAnsi="Times New Roman" w:cs="Times New Roman"/>
          <w:sz w:val="24"/>
          <w:szCs w:val="24"/>
        </w:rPr>
        <w:t xml:space="preserve"> и неприятие вредных </w:t>
      </w:r>
      <w:r>
        <w:rPr>
          <w:rFonts w:ascii="Times New Roman" w:eastAsia="SchoolBookSanPin-Regular" w:hAnsi="Times New Roman" w:cs="Times New Roman"/>
          <w:sz w:val="24"/>
          <w:szCs w:val="24"/>
        </w:rPr>
        <w:t xml:space="preserve"> привычек </w:t>
      </w:r>
      <w:r w:rsidRPr="00112C4D">
        <w:rPr>
          <w:rFonts w:ascii="Times New Roman" w:eastAsia="SchoolBookSanPin-Regular" w:hAnsi="Times New Roman" w:cs="Times New Roman"/>
          <w:sz w:val="24"/>
          <w:szCs w:val="24"/>
        </w:rPr>
        <w:t>(употребление алкоголя, наркотиков, курение) и иных форм вреда для физического и психического здоровья; соблюдение правил безопасности, в т</w:t>
      </w:r>
      <w:r>
        <w:rPr>
          <w:rFonts w:ascii="Times New Roman" w:eastAsia="SchoolBookSanPin-Regular" w:hAnsi="Times New Roman" w:cs="Times New Roman"/>
          <w:sz w:val="24"/>
          <w:szCs w:val="24"/>
        </w:rPr>
        <w:t xml:space="preserve">ом числе навыки </w:t>
      </w:r>
      <w:r w:rsidRPr="00112C4D">
        <w:rPr>
          <w:rFonts w:ascii="Times New Roman" w:eastAsia="SchoolBookSanPin-Regular" w:hAnsi="Times New Roman" w:cs="Times New Roman"/>
          <w:sz w:val="24"/>
          <w:szCs w:val="24"/>
        </w:rPr>
        <w:t>безопасного поведения в интернет-среде</w:t>
      </w:r>
      <w:proofErr w:type="gramStart"/>
      <w:r w:rsidRPr="00112C4D">
        <w:rPr>
          <w:rFonts w:ascii="Times New Roman" w:eastAsia="SchoolBookSanPin-Regular" w:hAnsi="Times New Roman" w:cs="Times New Roman"/>
          <w:sz w:val="24"/>
          <w:szCs w:val="24"/>
        </w:rPr>
        <w:t>;с</w:t>
      </w:r>
      <w:proofErr w:type="gramEnd"/>
      <w:r w:rsidRPr="00112C4D">
        <w:rPr>
          <w:rFonts w:ascii="Times New Roman" w:eastAsia="SchoolBookSanPin-Regular" w:hAnsi="Times New Roman" w:cs="Times New Roman"/>
          <w:sz w:val="24"/>
          <w:szCs w:val="24"/>
        </w:rPr>
        <w:t>пособность адаптироваться к стрессовым ситуациям и меняющимся социальным, информационным и природным условиям,в том числе осмысляя собственный опыт и выстраиваядальнейшие цели;умение принимать с</w:t>
      </w:r>
      <w:r>
        <w:rPr>
          <w:rFonts w:ascii="Times New Roman" w:eastAsia="SchoolBookSanPin-Regular" w:hAnsi="Times New Roman" w:cs="Times New Roman"/>
          <w:sz w:val="24"/>
          <w:szCs w:val="24"/>
        </w:rPr>
        <w:t xml:space="preserve">ебя и других, не осуждая; </w:t>
      </w:r>
      <w:proofErr w:type="spellStart"/>
      <w:r w:rsidRPr="00112C4D">
        <w:rPr>
          <w:rFonts w:ascii="Times New Roman" w:eastAsia="SchoolBookSanPin-Regular" w:hAnsi="Times New Roman" w:cs="Times New Roman"/>
          <w:sz w:val="24"/>
          <w:szCs w:val="24"/>
        </w:rPr>
        <w:t>сформированность</w:t>
      </w:r>
      <w:proofErr w:type="spellEnd"/>
      <w:r w:rsidRPr="00112C4D">
        <w:rPr>
          <w:rFonts w:ascii="Times New Roman" w:eastAsia="SchoolBookSanPin-Regular" w:hAnsi="Times New Roman" w:cs="Times New Roman"/>
          <w:sz w:val="24"/>
          <w:szCs w:val="24"/>
        </w:rPr>
        <w:t xml:space="preserve"> навыков рефлексии, признание своего</w:t>
      </w:r>
    </w:p>
    <w:p w:rsidR="003C601C" w:rsidRDefault="003C601C" w:rsidP="003C601C">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112C4D">
        <w:rPr>
          <w:rFonts w:ascii="Times New Roman" w:eastAsia="SchoolBookSanPin-Regular" w:hAnsi="Times New Roman" w:cs="Times New Roman"/>
          <w:sz w:val="24"/>
          <w:szCs w:val="24"/>
        </w:rPr>
        <w:t>права на ошибку и такого же права другого человека.</w:t>
      </w:r>
    </w:p>
    <w:p w:rsidR="003C601C" w:rsidRPr="00C54672" w:rsidRDefault="003C601C" w:rsidP="003C601C">
      <w:pPr>
        <w:autoSpaceDE w:val="0"/>
        <w:autoSpaceDN w:val="0"/>
        <w:adjustRightInd w:val="0"/>
        <w:spacing w:after="0" w:line="240" w:lineRule="auto"/>
        <w:rPr>
          <w:rFonts w:ascii="Times New Roman" w:eastAsia="SchoolBookSanPin-BoldItalic" w:hAnsi="Times New Roman" w:cs="Times New Roman"/>
          <w:b/>
          <w:bCs/>
          <w:iCs/>
          <w:sz w:val="24"/>
          <w:szCs w:val="24"/>
        </w:rPr>
      </w:pPr>
      <w:r w:rsidRPr="00C54672">
        <w:rPr>
          <w:rFonts w:ascii="Times New Roman" w:eastAsia="SchoolBookSanPin-BoldItalic" w:hAnsi="Times New Roman" w:cs="Times New Roman"/>
          <w:b/>
          <w:bCs/>
          <w:iCs/>
          <w:sz w:val="24"/>
          <w:szCs w:val="24"/>
        </w:rPr>
        <w:t>6.Трудовое  воспитание:</w:t>
      </w:r>
    </w:p>
    <w:p w:rsidR="003C601C" w:rsidRPr="00112C4D"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Pr>
          <w:rFonts w:ascii="Times New Roman" w:eastAsia="SchoolBookSanPin-Regular" w:hAnsi="Times New Roman" w:cs="Times New Roman"/>
          <w:sz w:val="24"/>
          <w:szCs w:val="24"/>
        </w:rPr>
        <w:t>-</w:t>
      </w:r>
      <w:r w:rsidRPr="00112C4D">
        <w:rPr>
          <w:rFonts w:ascii="Times New Roman" w:eastAsia="SchoolBookSanPin-Regular" w:hAnsi="Times New Roman" w:cs="Times New Roman"/>
          <w:sz w:val="24"/>
          <w:szCs w:val="24"/>
        </w:rPr>
        <w:t>установка на активное участие в решении практических задач (в рамках семьи, образовательной организации, города,края) технологической и социальной направленности, способность инициировать, планировать и самостоятельно выполнять</w:t>
      </w:r>
    </w:p>
    <w:p w:rsidR="003C601C" w:rsidRDefault="003C601C" w:rsidP="003C601C">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112C4D">
        <w:rPr>
          <w:rFonts w:ascii="Times New Roman" w:eastAsia="SchoolBookSanPin-Regular" w:hAnsi="Times New Roman" w:cs="Times New Roman"/>
          <w:sz w:val="24"/>
          <w:szCs w:val="24"/>
        </w:rPr>
        <w:lastRenderedPageBreak/>
        <w:t>такого рода деятельность; интерес к практическому изучениюпрофессий и труда различного рода, в том числе на основе применения изучаемого предметного знания; осознание важностиобучения на протяжении всей жизни для успешной профессиональной деятельности и развитие необходимых умений для это</w:t>
      </w:r>
      <w:r>
        <w:rPr>
          <w:rFonts w:ascii="Times New Roman" w:eastAsia="SchoolBookSanPin-Regular" w:hAnsi="Times New Roman" w:cs="Times New Roman"/>
          <w:sz w:val="24"/>
          <w:szCs w:val="24"/>
        </w:rPr>
        <w:t>го;</w:t>
      </w:r>
      <w:r w:rsidRPr="00112C4D">
        <w:rPr>
          <w:rFonts w:ascii="Times New Roman" w:eastAsia="SchoolBookSanPin-Regular" w:hAnsi="Times New Roman" w:cs="Times New Roman"/>
          <w:sz w:val="24"/>
          <w:szCs w:val="24"/>
        </w:rPr>
        <w:t xml:space="preserve"> уважение к труду и результатам трудовой деятельности; осознанный выбор </w:t>
      </w:r>
      <w:r>
        <w:rPr>
          <w:rFonts w:ascii="Times New Roman" w:eastAsia="SchoolBookSanPin-Regular" w:hAnsi="Times New Roman" w:cs="Times New Roman"/>
          <w:sz w:val="24"/>
          <w:szCs w:val="24"/>
        </w:rPr>
        <w:t xml:space="preserve">и построение </w:t>
      </w:r>
      <w:r w:rsidRPr="00112C4D">
        <w:rPr>
          <w:rFonts w:ascii="Times New Roman" w:eastAsia="SchoolBookSanPin-Regular" w:hAnsi="Times New Roman" w:cs="Times New Roman"/>
          <w:sz w:val="24"/>
          <w:szCs w:val="24"/>
        </w:rPr>
        <w:t>индивидуальной траектории образования и жизненных планов с учётом личных и общественных интересов и потребностей.</w:t>
      </w:r>
    </w:p>
    <w:p w:rsidR="003C601C" w:rsidRPr="00C54672"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sidRPr="00C54672">
        <w:rPr>
          <w:rFonts w:ascii="Times New Roman" w:eastAsia="SchoolBookSanPin-BoldItalic" w:hAnsi="Times New Roman" w:cs="Times New Roman"/>
          <w:b/>
          <w:bCs/>
          <w:iCs/>
          <w:sz w:val="24"/>
          <w:szCs w:val="24"/>
        </w:rPr>
        <w:t>7.Экологическое  воспитание:</w:t>
      </w:r>
    </w:p>
    <w:p w:rsidR="003C601C" w:rsidRPr="00112C4D"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Pr>
          <w:rFonts w:ascii="Times New Roman" w:eastAsia="SchoolBookSanPin-Regular" w:hAnsi="Times New Roman" w:cs="Times New Roman"/>
          <w:sz w:val="24"/>
          <w:szCs w:val="24"/>
        </w:rPr>
        <w:t>-</w:t>
      </w:r>
      <w:r w:rsidRPr="00112C4D">
        <w:rPr>
          <w:rFonts w:ascii="Times New Roman" w:eastAsia="SchoolBookSanPin-Regular"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w:t>
      </w:r>
    </w:p>
    <w:p w:rsidR="003C601C" w:rsidRDefault="003C601C" w:rsidP="003C601C">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112C4D">
        <w:rPr>
          <w:rFonts w:ascii="Times New Roman" w:eastAsia="SchoolBookSanPin-Regular" w:hAnsi="Times New Roman" w:cs="Times New Roman"/>
          <w:sz w:val="24"/>
          <w:szCs w:val="24"/>
        </w:rPr>
        <w:t>своих действий для окружающей среды; повышение уровняэкологической культуры, осознание глобального характераэкологических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условияхвзаимосвязиприродной, технологической и социальной сред;готовность к участию в практической деятельности экологической направленности.</w:t>
      </w:r>
    </w:p>
    <w:p w:rsidR="003C601C" w:rsidRPr="00C54672" w:rsidRDefault="003C601C" w:rsidP="003C601C">
      <w:pPr>
        <w:autoSpaceDE w:val="0"/>
        <w:autoSpaceDN w:val="0"/>
        <w:adjustRightInd w:val="0"/>
        <w:spacing w:after="0" w:line="240" w:lineRule="auto"/>
        <w:rPr>
          <w:rFonts w:ascii="Times New Roman" w:eastAsia="SchoolBookSanPin-Regular" w:hAnsi="Times New Roman" w:cs="Times New Roman"/>
          <w:sz w:val="24"/>
          <w:szCs w:val="24"/>
        </w:rPr>
      </w:pPr>
      <w:r w:rsidRPr="00C54672">
        <w:rPr>
          <w:rFonts w:ascii="Times New Roman" w:eastAsia="SchoolBookSanPin-BoldItalic" w:hAnsi="Times New Roman" w:cs="Times New Roman"/>
          <w:b/>
          <w:bCs/>
          <w:iCs/>
          <w:sz w:val="24"/>
          <w:szCs w:val="24"/>
        </w:rPr>
        <w:t>8.Ценности научного познания:</w:t>
      </w:r>
    </w:p>
    <w:p w:rsidR="003C601C" w:rsidRDefault="003C601C" w:rsidP="003C601C">
      <w:pPr>
        <w:autoSpaceDE w:val="0"/>
        <w:autoSpaceDN w:val="0"/>
        <w:adjustRightInd w:val="0"/>
        <w:spacing w:after="0" w:line="240" w:lineRule="auto"/>
        <w:rPr>
          <w:rFonts w:eastAsia="SchoolBookSanPin-Regular" w:cs="SchoolBookSanPin-Regular"/>
          <w:sz w:val="20"/>
          <w:szCs w:val="20"/>
        </w:rPr>
      </w:pPr>
      <w:r>
        <w:rPr>
          <w:rFonts w:ascii="Times New Roman" w:eastAsia="SchoolBookSanPin-Regular" w:hAnsi="Times New Roman" w:cs="Times New Roman"/>
          <w:sz w:val="24"/>
          <w:szCs w:val="24"/>
        </w:rPr>
        <w:t>-</w:t>
      </w:r>
      <w:r w:rsidRPr="00112C4D">
        <w:rPr>
          <w:rFonts w:ascii="Times New Roman" w:eastAsia="SchoolBookSanPin-Regular" w:hAnsi="Times New Roman" w:cs="Times New Roman"/>
          <w:sz w:val="24"/>
          <w:szCs w:val="24"/>
        </w:rPr>
        <w:t xml:space="preserve">ориентация в деятельности на современную систему научныхпредставлений об основных закономерностях развития человека, природы и общества, о взаимосвязях человека с природнойи социальной средой; овладение языковой и </w:t>
      </w:r>
      <w:proofErr w:type="spellStart"/>
      <w:r w:rsidRPr="00112C4D">
        <w:rPr>
          <w:rFonts w:ascii="Times New Roman" w:eastAsia="SchoolBookSanPin-Regular" w:hAnsi="Times New Roman" w:cs="Times New Roman"/>
          <w:sz w:val="24"/>
          <w:szCs w:val="24"/>
        </w:rPr>
        <w:t>читательскойкультурой</w:t>
      </w:r>
      <w:proofErr w:type="spellEnd"/>
      <w:r w:rsidRPr="00112C4D">
        <w:rPr>
          <w:rFonts w:ascii="Times New Roman" w:eastAsia="SchoolBookSanPin-Regular" w:hAnsi="Times New Roman" w:cs="Times New Roman"/>
          <w:sz w:val="24"/>
          <w:szCs w:val="24"/>
        </w:rPr>
        <w:t xml:space="preserve"> как средством познания мира; овладение основным</w:t>
      </w:r>
      <w:r>
        <w:rPr>
          <w:rFonts w:ascii="Times New Roman" w:eastAsia="SchoolBookSanPin-Regular" w:hAnsi="Times New Roman" w:cs="Times New Roman"/>
          <w:sz w:val="24"/>
          <w:szCs w:val="24"/>
        </w:rPr>
        <w:t xml:space="preserve">и </w:t>
      </w:r>
      <w:r w:rsidRPr="00112C4D">
        <w:rPr>
          <w:rFonts w:ascii="Times New Roman" w:eastAsia="SchoolBookSanPin-Regular" w:hAnsi="Times New Roman" w:cs="Times New Roman"/>
          <w:sz w:val="24"/>
          <w:szCs w:val="24"/>
        </w:rPr>
        <w:t>навыками исследовательской деятельности; установка на осмысление опыта, наблюдений, поступков и стремление совершенствовать пути достиже</w:t>
      </w:r>
      <w:r>
        <w:rPr>
          <w:rFonts w:ascii="Times New Roman" w:eastAsia="SchoolBookSanPin-Regular" w:hAnsi="Times New Roman" w:cs="Times New Roman"/>
          <w:sz w:val="24"/>
          <w:szCs w:val="24"/>
        </w:rPr>
        <w:t xml:space="preserve">ния индивидуального и коллективного </w:t>
      </w:r>
      <w:r w:rsidRPr="00112C4D">
        <w:rPr>
          <w:rFonts w:ascii="Times New Roman" w:eastAsia="SchoolBookSanPin-Regular" w:hAnsi="Times New Roman" w:cs="Times New Roman"/>
          <w:sz w:val="24"/>
          <w:szCs w:val="24"/>
        </w:rPr>
        <w:t>благополучия</w:t>
      </w:r>
      <w:r>
        <w:rPr>
          <w:rFonts w:ascii="SchoolBookSanPin-Regular" w:eastAsia="SchoolBookSanPin-Regular" w:cs="SchoolBookSanPin-Regular"/>
          <w:sz w:val="20"/>
          <w:szCs w:val="20"/>
        </w:rPr>
        <w:t>.</w:t>
      </w:r>
    </w:p>
    <w:p w:rsidR="003C601C" w:rsidRDefault="003C601C" w:rsidP="003C601C">
      <w:pPr>
        <w:autoSpaceDE w:val="0"/>
        <w:autoSpaceDN w:val="0"/>
        <w:adjustRightInd w:val="0"/>
        <w:spacing w:after="0" w:line="240" w:lineRule="auto"/>
        <w:rPr>
          <w:rFonts w:eastAsia="SchoolBookSanPin-Regular" w:cs="SchoolBookSanPin-Regular"/>
          <w:sz w:val="20"/>
          <w:szCs w:val="20"/>
        </w:rPr>
      </w:pPr>
    </w:p>
    <w:p w:rsidR="00875579" w:rsidRDefault="00875579" w:rsidP="00875579">
      <w:pPr>
        <w:pStyle w:val="20"/>
        <w:shd w:val="clear" w:color="auto" w:fill="auto"/>
        <w:ind w:firstLine="360"/>
      </w:pPr>
      <w:r>
        <w:t>Обществознание</w:t>
      </w:r>
      <w:bookmarkEnd w:id="2"/>
    </w:p>
    <w:p w:rsidR="00875579" w:rsidRDefault="00875579" w:rsidP="00875579">
      <w:pPr>
        <w:pStyle w:val="20"/>
        <w:shd w:val="clear" w:color="auto" w:fill="auto"/>
        <w:ind w:firstLine="360"/>
      </w:pPr>
      <w:r>
        <w:t>В результате изучения учебного предмета «Обществознание» на уровне среднего общего образования:</w:t>
      </w:r>
    </w:p>
    <w:p w:rsidR="00875579" w:rsidRDefault="00875579" w:rsidP="00875579">
      <w:pPr>
        <w:pStyle w:val="20"/>
        <w:shd w:val="clear" w:color="auto" w:fill="auto"/>
        <w:ind w:firstLine="360"/>
      </w:pPr>
      <w:r>
        <w:t>Выпускник на базовом уровне научится:</w:t>
      </w:r>
    </w:p>
    <w:p w:rsidR="00875579" w:rsidRDefault="00875579" w:rsidP="00875579">
      <w:pPr>
        <w:pStyle w:val="20"/>
        <w:shd w:val="clear" w:color="auto" w:fill="auto"/>
        <w:ind w:firstLine="360"/>
      </w:pPr>
      <w:r>
        <w:t>Человек. Человек в системе общественных отношений</w:t>
      </w:r>
    </w:p>
    <w:p w:rsidR="00875579" w:rsidRDefault="00875579" w:rsidP="00875579">
      <w:pPr>
        <w:pStyle w:val="11"/>
        <w:numPr>
          <w:ilvl w:val="0"/>
          <w:numId w:val="9"/>
        </w:numPr>
        <w:shd w:val="clear" w:color="auto" w:fill="auto"/>
        <w:tabs>
          <w:tab w:val="left" w:pos="747"/>
        </w:tabs>
      </w:pPr>
      <w:r>
        <w:t>Выделять черты социальной сущности человека;</w:t>
      </w:r>
    </w:p>
    <w:p w:rsidR="00875579" w:rsidRDefault="00875579" w:rsidP="00875579">
      <w:pPr>
        <w:pStyle w:val="11"/>
        <w:numPr>
          <w:ilvl w:val="0"/>
          <w:numId w:val="9"/>
        </w:numPr>
        <w:shd w:val="clear" w:color="auto" w:fill="auto"/>
        <w:tabs>
          <w:tab w:val="left" w:pos="728"/>
        </w:tabs>
        <w:ind w:firstLine="360"/>
      </w:pPr>
      <w:r>
        <w:t>определять роль духовных ценностей в обществе;</w:t>
      </w:r>
    </w:p>
    <w:p w:rsidR="00875579" w:rsidRDefault="00875579" w:rsidP="00875579">
      <w:pPr>
        <w:pStyle w:val="11"/>
        <w:numPr>
          <w:ilvl w:val="0"/>
          <w:numId w:val="9"/>
        </w:numPr>
        <w:shd w:val="clear" w:color="auto" w:fill="auto"/>
        <w:tabs>
          <w:tab w:val="left" w:pos="728"/>
        </w:tabs>
        <w:ind w:firstLine="360"/>
      </w:pPr>
      <w:r>
        <w:t>распознавать формы культуры по их признакам, иллюстрировать их примерами;</w:t>
      </w:r>
    </w:p>
    <w:p w:rsidR="00875579" w:rsidRDefault="00875579" w:rsidP="00875579">
      <w:pPr>
        <w:pStyle w:val="11"/>
        <w:numPr>
          <w:ilvl w:val="0"/>
          <w:numId w:val="9"/>
        </w:numPr>
        <w:shd w:val="clear" w:color="auto" w:fill="auto"/>
        <w:tabs>
          <w:tab w:val="left" w:pos="728"/>
        </w:tabs>
        <w:ind w:firstLine="360"/>
      </w:pPr>
      <w:r>
        <w:t>различать виды искусства;</w:t>
      </w:r>
    </w:p>
    <w:p w:rsidR="00875579" w:rsidRDefault="00875579" w:rsidP="00875579">
      <w:pPr>
        <w:pStyle w:val="11"/>
        <w:numPr>
          <w:ilvl w:val="0"/>
          <w:numId w:val="9"/>
        </w:numPr>
        <w:shd w:val="clear" w:color="auto" w:fill="auto"/>
        <w:tabs>
          <w:tab w:val="left" w:pos="728"/>
        </w:tabs>
        <w:ind w:firstLine="360"/>
      </w:pPr>
      <w:r>
        <w:t>соотносить поступки и отношения с принятыми нормами морали;</w:t>
      </w:r>
    </w:p>
    <w:p w:rsidR="00875579" w:rsidRDefault="00875579" w:rsidP="00875579">
      <w:pPr>
        <w:pStyle w:val="11"/>
        <w:numPr>
          <w:ilvl w:val="0"/>
          <w:numId w:val="9"/>
        </w:numPr>
        <w:shd w:val="clear" w:color="auto" w:fill="auto"/>
        <w:tabs>
          <w:tab w:val="left" w:pos="728"/>
        </w:tabs>
        <w:ind w:firstLine="360"/>
      </w:pPr>
      <w:r>
        <w:t>выявлять сущностные характеристики религ</w:t>
      </w:r>
      <w:proofErr w:type="gramStart"/>
      <w:r>
        <w:t>ии и ее</w:t>
      </w:r>
      <w:proofErr w:type="gramEnd"/>
      <w:r>
        <w:t xml:space="preserve"> роль в культурной жизни;</w:t>
      </w:r>
    </w:p>
    <w:p w:rsidR="00875579" w:rsidRDefault="00875579" w:rsidP="00875579">
      <w:pPr>
        <w:pStyle w:val="11"/>
        <w:numPr>
          <w:ilvl w:val="0"/>
          <w:numId w:val="9"/>
        </w:numPr>
        <w:shd w:val="clear" w:color="auto" w:fill="auto"/>
        <w:tabs>
          <w:tab w:val="left" w:pos="728"/>
        </w:tabs>
        <w:ind w:firstLine="360"/>
      </w:pPr>
      <w:r>
        <w:t>выявлять роль агентов социализации на основных этапах социализации индивида;</w:t>
      </w:r>
    </w:p>
    <w:p w:rsidR="00875579" w:rsidRDefault="00875579" w:rsidP="00875579">
      <w:pPr>
        <w:pStyle w:val="11"/>
        <w:numPr>
          <w:ilvl w:val="0"/>
          <w:numId w:val="9"/>
        </w:numPr>
        <w:shd w:val="clear" w:color="auto" w:fill="auto"/>
        <w:tabs>
          <w:tab w:val="left" w:pos="728"/>
        </w:tabs>
        <w:ind w:firstLine="360"/>
      </w:pPr>
      <w:r>
        <w:t>раскрывать связь между мышлением и деятельностью;</w:t>
      </w:r>
    </w:p>
    <w:p w:rsidR="00875579" w:rsidRDefault="00875579" w:rsidP="00875579">
      <w:pPr>
        <w:pStyle w:val="11"/>
        <w:numPr>
          <w:ilvl w:val="0"/>
          <w:numId w:val="9"/>
        </w:numPr>
        <w:shd w:val="clear" w:color="auto" w:fill="auto"/>
        <w:tabs>
          <w:tab w:val="left" w:pos="728"/>
        </w:tabs>
        <w:ind w:firstLine="360"/>
      </w:pPr>
      <w:r>
        <w:t xml:space="preserve">различать виды деятельности, приводить примеры основных видов </w:t>
      </w:r>
      <w:r>
        <w:lastRenderedPageBreak/>
        <w:t>деятельности;</w:t>
      </w:r>
    </w:p>
    <w:p w:rsidR="00875579" w:rsidRDefault="00875579" w:rsidP="00875579">
      <w:pPr>
        <w:pStyle w:val="11"/>
        <w:numPr>
          <w:ilvl w:val="0"/>
          <w:numId w:val="9"/>
        </w:numPr>
        <w:shd w:val="clear" w:color="auto" w:fill="auto"/>
        <w:tabs>
          <w:tab w:val="left" w:pos="728"/>
        </w:tabs>
        <w:ind w:firstLine="360"/>
      </w:pPr>
      <w:r>
        <w:t>выявлять и соотносить цели, средства и результаты деятельности;</w:t>
      </w:r>
    </w:p>
    <w:p w:rsidR="00875579" w:rsidRDefault="00875579" w:rsidP="00875579">
      <w:pPr>
        <w:pStyle w:val="11"/>
        <w:numPr>
          <w:ilvl w:val="0"/>
          <w:numId w:val="9"/>
        </w:numPr>
        <w:shd w:val="clear" w:color="auto" w:fill="auto"/>
        <w:tabs>
          <w:tab w:val="left" w:pos="728"/>
        </w:tabs>
        <w:ind w:firstLine="360"/>
      </w:pPr>
      <w:r>
        <w:t>анализировать различные ситуации свободного выбора, выявлять его основания и последствия;</w:t>
      </w:r>
    </w:p>
    <w:p w:rsidR="00875579" w:rsidRDefault="00875579" w:rsidP="00875579">
      <w:pPr>
        <w:pStyle w:val="11"/>
        <w:numPr>
          <w:ilvl w:val="0"/>
          <w:numId w:val="9"/>
        </w:numPr>
        <w:shd w:val="clear" w:color="auto" w:fill="auto"/>
        <w:tabs>
          <w:tab w:val="left" w:pos="728"/>
        </w:tabs>
        <w:ind w:firstLine="360"/>
      </w:pPr>
      <w:r>
        <w:t>различать формы чувственного и рационального познания, поясняя их примерами;</w:t>
      </w:r>
    </w:p>
    <w:p w:rsidR="00875579" w:rsidRDefault="00875579" w:rsidP="00875579">
      <w:pPr>
        <w:pStyle w:val="11"/>
        <w:numPr>
          <w:ilvl w:val="0"/>
          <w:numId w:val="9"/>
        </w:numPr>
        <w:shd w:val="clear" w:color="auto" w:fill="auto"/>
        <w:tabs>
          <w:tab w:val="left" w:pos="728"/>
        </w:tabs>
        <w:ind w:firstLine="360"/>
      </w:pPr>
      <w:r>
        <w:t>выявлять особенности научного познания;</w:t>
      </w:r>
    </w:p>
    <w:p w:rsidR="00875579" w:rsidRDefault="00875579" w:rsidP="00875579">
      <w:pPr>
        <w:pStyle w:val="11"/>
        <w:numPr>
          <w:ilvl w:val="0"/>
          <w:numId w:val="9"/>
        </w:numPr>
        <w:shd w:val="clear" w:color="auto" w:fill="auto"/>
        <w:tabs>
          <w:tab w:val="left" w:pos="728"/>
        </w:tabs>
        <w:ind w:firstLine="360"/>
      </w:pPr>
      <w:r>
        <w:t>различать абсолютную и относительную истины;</w:t>
      </w:r>
    </w:p>
    <w:p w:rsidR="00875579" w:rsidRDefault="00875579" w:rsidP="00875579">
      <w:pPr>
        <w:pStyle w:val="11"/>
        <w:numPr>
          <w:ilvl w:val="0"/>
          <w:numId w:val="9"/>
        </w:numPr>
        <w:shd w:val="clear" w:color="auto" w:fill="auto"/>
        <w:tabs>
          <w:tab w:val="left" w:pos="728"/>
        </w:tabs>
        <w:ind w:firstLine="360"/>
      </w:pPr>
      <w:r>
        <w:t>иллюстрировать конкретными примерами роль мировоззрения в жизни человека;</w:t>
      </w:r>
    </w:p>
    <w:p w:rsidR="00875579" w:rsidRDefault="00875579" w:rsidP="00875579">
      <w:pPr>
        <w:pStyle w:val="11"/>
        <w:numPr>
          <w:ilvl w:val="0"/>
          <w:numId w:val="9"/>
        </w:numPr>
        <w:shd w:val="clear" w:color="auto" w:fill="auto"/>
        <w:tabs>
          <w:tab w:val="left" w:pos="728"/>
        </w:tabs>
        <w:ind w:firstLine="360"/>
      </w:pPr>
      <w: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875579" w:rsidRDefault="00875579" w:rsidP="00875579">
      <w:pPr>
        <w:pStyle w:val="11"/>
        <w:numPr>
          <w:ilvl w:val="0"/>
          <w:numId w:val="9"/>
        </w:numPr>
        <w:shd w:val="clear" w:color="auto" w:fill="auto"/>
        <w:tabs>
          <w:tab w:val="left" w:pos="728"/>
        </w:tabs>
        <w:ind w:firstLine="360"/>
      </w:pPr>
      <w:r>
        <w:t>выражать и аргументировать собственное отношение к роли образования и самообразования в жизни человека.</w:t>
      </w:r>
    </w:p>
    <w:p w:rsidR="00875579" w:rsidRDefault="00875579" w:rsidP="00875579">
      <w:pPr>
        <w:pStyle w:val="20"/>
        <w:shd w:val="clear" w:color="auto" w:fill="auto"/>
      </w:pPr>
      <w:r>
        <w:t>Общество как сложная динамическая система</w:t>
      </w:r>
    </w:p>
    <w:p w:rsidR="00875579" w:rsidRDefault="00875579" w:rsidP="00875579">
      <w:pPr>
        <w:pStyle w:val="11"/>
        <w:numPr>
          <w:ilvl w:val="0"/>
          <w:numId w:val="9"/>
        </w:numPr>
        <w:shd w:val="clear" w:color="auto" w:fill="auto"/>
        <w:tabs>
          <w:tab w:val="left" w:pos="727"/>
        </w:tabs>
        <w:ind w:firstLine="360"/>
      </w:pPr>
      <w:r>
        <w:t>Характеризовать общество как целостную развивающуюся (динамическую) систему в единстве и взаимодействии его основных сфер и институтов;</w:t>
      </w:r>
    </w:p>
    <w:p w:rsidR="00875579" w:rsidRDefault="00875579" w:rsidP="00875579">
      <w:pPr>
        <w:pStyle w:val="11"/>
        <w:numPr>
          <w:ilvl w:val="0"/>
          <w:numId w:val="9"/>
        </w:numPr>
        <w:shd w:val="clear" w:color="auto" w:fill="auto"/>
        <w:tabs>
          <w:tab w:val="left" w:pos="727"/>
        </w:tabs>
        <w:ind w:firstLine="360"/>
      </w:pPr>
      <w:r>
        <w:t>выявлять, анализировать, систематизировать и оценивать информацию, иллюстрирующую многообразие и противоречивость социального развития;</w:t>
      </w:r>
    </w:p>
    <w:p w:rsidR="00875579" w:rsidRDefault="00875579" w:rsidP="00875579">
      <w:pPr>
        <w:pStyle w:val="11"/>
        <w:numPr>
          <w:ilvl w:val="0"/>
          <w:numId w:val="9"/>
        </w:numPr>
        <w:shd w:val="clear" w:color="auto" w:fill="auto"/>
        <w:tabs>
          <w:tab w:val="left" w:pos="727"/>
        </w:tabs>
        <w:ind w:firstLine="360"/>
      </w:pPr>
      <w:r>
        <w:t>приводить примеры прогрессивных и регрессивных общественных изменений, аргументировать свои суждения, выводы;</w:t>
      </w:r>
    </w:p>
    <w:p w:rsidR="00875579" w:rsidRDefault="00875579" w:rsidP="00875579">
      <w:pPr>
        <w:pStyle w:val="11"/>
        <w:numPr>
          <w:ilvl w:val="0"/>
          <w:numId w:val="9"/>
        </w:numPr>
        <w:shd w:val="clear" w:color="auto" w:fill="auto"/>
        <w:tabs>
          <w:tab w:val="left" w:pos="727"/>
        </w:tabs>
        <w:ind w:firstLine="360"/>
      </w:pPr>
      <w: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875579" w:rsidRDefault="00875579" w:rsidP="00875579">
      <w:pPr>
        <w:pStyle w:val="20"/>
        <w:shd w:val="clear" w:color="auto" w:fill="auto"/>
      </w:pPr>
      <w:r>
        <w:t>Экономика</w:t>
      </w:r>
    </w:p>
    <w:p w:rsidR="00875579" w:rsidRDefault="00875579" w:rsidP="00875579">
      <w:pPr>
        <w:pStyle w:val="11"/>
        <w:numPr>
          <w:ilvl w:val="0"/>
          <w:numId w:val="9"/>
        </w:numPr>
        <w:shd w:val="clear" w:color="auto" w:fill="auto"/>
        <w:tabs>
          <w:tab w:val="left" w:pos="727"/>
        </w:tabs>
        <w:ind w:firstLine="360"/>
      </w:pPr>
      <w:r>
        <w:t>Раскрывать взаимосвязь экономики с другими сферами жизни общества;</w:t>
      </w:r>
    </w:p>
    <w:p w:rsidR="00875579" w:rsidRDefault="00875579" w:rsidP="00875579">
      <w:pPr>
        <w:pStyle w:val="11"/>
        <w:numPr>
          <w:ilvl w:val="0"/>
          <w:numId w:val="9"/>
        </w:numPr>
        <w:shd w:val="clear" w:color="auto" w:fill="auto"/>
        <w:tabs>
          <w:tab w:val="left" w:pos="727"/>
        </w:tabs>
        <w:ind w:firstLine="360"/>
      </w:pPr>
      <w:r>
        <w:t>конкретизировать примерами основные факторы производства и факторные доходы;</w:t>
      </w:r>
    </w:p>
    <w:p w:rsidR="00875579" w:rsidRDefault="00875579" w:rsidP="00875579">
      <w:pPr>
        <w:pStyle w:val="11"/>
        <w:numPr>
          <w:ilvl w:val="0"/>
          <w:numId w:val="9"/>
        </w:numPr>
        <w:shd w:val="clear" w:color="auto" w:fill="auto"/>
        <w:tabs>
          <w:tab w:val="left" w:pos="727"/>
        </w:tabs>
        <w:ind w:firstLine="360"/>
      </w:pPr>
      <w:r>
        <w:t xml:space="preserve">объяснять механизм свободного ценообразования, приводить примеры </w:t>
      </w:r>
      <w:r>
        <w:lastRenderedPageBreak/>
        <w:t>действия законов спроса и предложения;</w:t>
      </w:r>
    </w:p>
    <w:p w:rsidR="00875579" w:rsidRDefault="00875579" w:rsidP="00875579">
      <w:pPr>
        <w:pStyle w:val="11"/>
        <w:numPr>
          <w:ilvl w:val="0"/>
          <w:numId w:val="9"/>
        </w:numPr>
        <w:shd w:val="clear" w:color="auto" w:fill="auto"/>
        <w:tabs>
          <w:tab w:val="left" w:pos="727"/>
        </w:tabs>
        <w:ind w:firstLine="360"/>
      </w:pPr>
      <w:r>
        <w:t>оценивать влияние конкуренции и монополии на экономическую жизнь, поведение основных участников экономики;</w:t>
      </w:r>
    </w:p>
    <w:p w:rsidR="00875579" w:rsidRDefault="00875579" w:rsidP="00875579">
      <w:pPr>
        <w:pStyle w:val="11"/>
        <w:numPr>
          <w:ilvl w:val="0"/>
          <w:numId w:val="9"/>
        </w:numPr>
        <w:shd w:val="clear" w:color="auto" w:fill="auto"/>
        <w:tabs>
          <w:tab w:val="left" w:pos="727"/>
        </w:tabs>
        <w:ind w:firstLine="360"/>
      </w:pPr>
      <w:r>
        <w:t>различать формы бизнеса;</w:t>
      </w:r>
    </w:p>
    <w:p w:rsidR="00875579" w:rsidRDefault="00875579" w:rsidP="00875579">
      <w:pPr>
        <w:pStyle w:val="11"/>
        <w:numPr>
          <w:ilvl w:val="0"/>
          <w:numId w:val="9"/>
        </w:numPr>
        <w:shd w:val="clear" w:color="auto" w:fill="auto"/>
        <w:tabs>
          <w:tab w:val="left" w:pos="727"/>
        </w:tabs>
        <w:ind w:firstLine="360"/>
      </w:pPr>
      <w:r>
        <w:t>извлекать социальную информацию из источников различного типа о тенденциях развития современной рыночной экономики;</w:t>
      </w:r>
    </w:p>
    <w:p w:rsidR="00875579" w:rsidRDefault="00875579" w:rsidP="00875579">
      <w:pPr>
        <w:pStyle w:val="11"/>
        <w:numPr>
          <w:ilvl w:val="0"/>
          <w:numId w:val="9"/>
        </w:numPr>
        <w:shd w:val="clear" w:color="auto" w:fill="auto"/>
        <w:tabs>
          <w:tab w:val="left" w:pos="727"/>
        </w:tabs>
        <w:ind w:firstLine="360"/>
      </w:pPr>
      <w:r>
        <w:t>различать экономические и бухгалтерские издержки;</w:t>
      </w:r>
    </w:p>
    <w:p w:rsidR="00875579" w:rsidRDefault="00875579" w:rsidP="00875579">
      <w:pPr>
        <w:pStyle w:val="11"/>
        <w:numPr>
          <w:ilvl w:val="0"/>
          <w:numId w:val="9"/>
        </w:numPr>
        <w:shd w:val="clear" w:color="auto" w:fill="auto"/>
        <w:tabs>
          <w:tab w:val="left" w:pos="727"/>
        </w:tabs>
        <w:ind w:firstLine="360"/>
      </w:pPr>
      <w:r>
        <w:t>приводить примеры постоянных и переменных издержек производства;</w:t>
      </w:r>
    </w:p>
    <w:p w:rsidR="00875579" w:rsidRDefault="00875579" w:rsidP="00875579">
      <w:pPr>
        <w:pStyle w:val="11"/>
        <w:numPr>
          <w:ilvl w:val="0"/>
          <w:numId w:val="9"/>
        </w:numPr>
        <w:shd w:val="clear" w:color="auto" w:fill="auto"/>
        <w:tabs>
          <w:tab w:val="left" w:pos="727"/>
        </w:tabs>
        <w:ind w:firstLine="360"/>
      </w:pPr>
      <w: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875579" w:rsidRDefault="00875579" w:rsidP="00875579">
      <w:pPr>
        <w:pStyle w:val="11"/>
        <w:numPr>
          <w:ilvl w:val="0"/>
          <w:numId w:val="9"/>
        </w:numPr>
        <w:shd w:val="clear" w:color="auto" w:fill="auto"/>
        <w:tabs>
          <w:tab w:val="left" w:pos="708"/>
        </w:tabs>
        <w:ind w:firstLine="360"/>
      </w:pPr>
      <w:r>
        <w:t>различать формы, виды проявления инфляции, оценивать последствия инфляции для экономики в целом и для различных социальных групп;</w:t>
      </w:r>
    </w:p>
    <w:p w:rsidR="00875579" w:rsidRDefault="00875579" w:rsidP="00875579">
      <w:pPr>
        <w:pStyle w:val="11"/>
        <w:numPr>
          <w:ilvl w:val="0"/>
          <w:numId w:val="9"/>
        </w:numPr>
        <w:shd w:val="clear" w:color="auto" w:fill="auto"/>
        <w:tabs>
          <w:tab w:val="left" w:pos="708"/>
        </w:tabs>
        <w:ind w:firstLine="360"/>
      </w:pPr>
      <w:r>
        <w:t>выделять объекты спроса и предложения на рынке труда, описывать механизм их взаимодействия;</w:t>
      </w:r>
    </w:p>
    <w:p w:rsidR="00875579" w:rsidRDefault="00875579" w:rsidP="00875579">
      <w:pPr>
        <w:pStyle w:val="11"/>
        <w:numPr>
          <w:ilvl w:val="0"/>
          <w:numId w:val="9"/>
        </w:numPr>
        <w:shd w:val="clear" w:color="auto" w:fill="auto"/>
        <w:tabs>
          <w:tab w:val="left" w:pos="708"/>
        </w:tabs>
        <w:ind w:firstLine="360"/>
      </w:pPr>
      <w:r>
        <w:t>определять причины безработицы, различать ее виды;</w:t>
      </w:r>
    </w:p>
    <w:p w:rsidR="00875579" w:rsidRDefault="00875579" w:rsidP="00875579">
      <w:pPr>
        <w:pStyle w:val="11"/>
        <w:numPr>
          <w:ilvl w:val="0"/>
          <w:numId w:val="9"/>
        </w:numPr>
        <w:shd w:val="clear" w:color="auto" w:fill="auto"/>
        <w:tabs>
          <w:tab w:val="left" w:pos="708"/>
        </w:tabs>
        <w:ind w:firstLine="360"/>
      </w:pPr>
      <w:r>
        <w:t>высказывать обоснованные суждения о направлениях государственной политики в области занятости;</w:t>
      </w:r>
    </w:p>
    <w:p w:rsidR="00875579" w:rsidRDefault="00875579" w:rsidP="00875579">
      <w:pPr>
        <w:pStyle w:val="11"/>
        <w:numPr>
          <w:ilvl w:val="0"/>
          <w:numId w:val="9"/>
        </w:numPr>
        <w:shd w:val="clear" w:color="auto" w:fill="auto"/>
        <w:tabs>
          <w:tab w:val="left" w:pos="708"/>
        </w:tabs>
        <w:ind w:firstLine="360"/>
      </w:pPr>
      <w: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875579" w:rsidRDefault="00875579" w:rsidP="00875579">
      <w:pPr>
        <w:pStyle w:val="11"/>
        <w:numPr>
          <w:ilvl w:val="0"/>
          <w:numId w:val="9"/>
        </w:numPr>
        <w:shd w:val="clear" w:color="auto" w:fill="auto"/>
        <w:tabs>
          <w:tab w:val="left" w:pos="708"/>
        </w:tabs>
        <w:ind w:firstLine="360"/>
      </w:pPr>
      <w:r>
        <w:t>анализировать практические ситуации, связанные с реализацией гражданами своих экономических интересов;</w:t>
      </w:r>
    </w:p>
    <w:p w:rsidR="00875579" w:rsidRDefault="00875579" w:rsidP="00875579">
      <w:pPr>
        <w:pStyle w:val="11"/>
        <w:numPr>
          <w:ilvl w:val="0"/>
          <w:numId w:val="9"/>
        </w:numPr>
        <w:shd w:val="clear" w:color="auto" w:fill="auto"/>
        <w:tabs>
          <w:tab w:val="left" w:pos="708"/>
        </w:tabs>
        <w:ind w:firstLine="360"/>
      </w:pPr>
      <w:r>
        <w:t>приводить примеры участия государства в регулировании рыночной экономики;</w:t>
      </w:r>
    </w:p>
    <w:p w:rsidR="00875579" w:rsidRDefault="00875579" w:rsidP="00875579">
      <w:pPr>
        <w:pStyle w:val="11"/>
        <w:numPr>
          <w:ilvl w:val="0"/>
          <w:numId w:val="9"/>
        </w:numPr>
        <w:shd w:val="clear" w:color="auto" w:fill="auto"/>
        <w:tabs>
          <w:tab w:val="left" w:pos="708"/>
        </w:tabs>
        <w:ind w:firstLine="360"/>
      </w:pPr>
      <w: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875579" w:rsidRDefault="00875579" w:rsidP="00875579">
      <w:pPr>
        <w:pStyle w:val="11"/>
        <w:numPr>
          <w:ilvl w:val="0"/>
          <w:numId w:val="9"/>
        </w:numPr>
        <w:shd w:val="clear" w:color="auto" w:fill="auto"/>
        <w:tabs>
          <w:tab w:val="left" w:pos="708"/>
        </w:tabs>
        <w:ind w:firstLine="360"/>
      </w:pPr>
      <w: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875579" w:rsidRDefault="00875579" w:rsidP="00875579">
      <w:pPr>
        <w:pStyle w:val="11"/>
        <w:numPr>
          <w:ilvl w:val="0"/>
          <w:numId w:val="9"/>
        </w:numPr>
        <w:shd w:val="clear" w:color="auto" w:fill="auto"/>
        <w:tabs>
          <w:tab w:val="left" w:pos="708"/>
        </w:tabs>
        <w:ind w:firstLine="360"/>
      </w:pPr>
      <w:r>
        <w:lastRenderedPageBreak/>
        <w:t>различать и сравнивать пути достижения экономического роста.</w:t>
      </w:r>
    </w:p>
    <w:p w:rsidR="00875579" w:rsidRDefault="00875579" w:rsidP="00875579">
      <w:pPr>
        <w:keepNext/>
        <w:keepLines/>
      </w:pPr>
      <w:bookmarkStart w:id="3" w:name="bookmark43"/>
      <w:r>
        <w:t>Социальные отношения</w:t>
      </w:r>
      <w:bookmarkEnd w:id="3"/>
    </w:p>
    <w:p w:rsidR="00875579" w:rsidRDefault="00875579" w:rsidP="00875579">
      <w:pPr>
        <w:pStyle w:val="11"/>
        <w:numPr>
          <w:ilvl w:val="0"/>
          <w:numId w:val="9"/>
        </w:numPr>
        <w:shd w:val="clear" w:color="auto" w:fill="auto"/>
        <w:tabs>
          <w:tab w:val="left" w:pos="708"/>
        </w:tabs>
        <w:ind w:firstLine="360"/>
      </w:pPr>
      <w:r>
        <w:t>Выделять критерии социальной стратификации;</w:t>
      </w:r>
    </w:p>
    <w:p w:rsidR="00875579" w:rsidRDefault="00875579" w:rsidP="00875579">
      <w:pPr>
        <w:pStyle w:val="11"/>
        <w:numPr>
          <w:ilvl w:val="0"/>
          <w:numId w:val="9"/>
        </w:numPr>
        <w:shd w:val="clear" w:color="auto" w:fill="auto"/>
        <w:tabs>
          <w:tab w:val="left" w:pos="708"/>
        </w:tabs>
        <w:ind w:firstLine="360"/>
      </w:pPr>
      <w:r>
        <w:t>анализировать социальную информацию из адаптированных источников о структуре общества и направлениях ее изменения;</w:t>
      </w:r>
    </w:p>
    <w:p w:rsidR="00875579" w:rsidRDefault="00875579" w:rsidP="00875579">
      <w:pPr>
        <w:pStyle w:val="11"/>
        <w:numPr>
          <w:ilvl w:val="0"/>
          <w:numId w:val="9"/>
        </w:numPr>
        <w:shd w:val="clear" w:color="auto" w:fill="auto"/>
        <w:tabs>
          <w:tab w:val="left" w:pos="708"/>
        </w:tabs>
        <w:ind w:firstLine="360"/>
      </w:pPr>
      <w:r>
        <w:t>выделять особенности молодежи как социально-демографической группы, раскрывать на примерах социальные роли юношества;</w:t>
      </w:r>
    </w:p>
    <w:p w:rsidR="00875579" w:rsidRDefault="00875579" w:rsidP="00875579">
      <w:pPr>
        <w:pStyle w:val="11"/>
        <w:numPr>
          <w:ilvl w:val="0"/>
          <w:numId w:val="9"/>
        </w:numPr>
        <w:shd w:val="clear" w:color="auto" w:fill="auto"/>
        <w:tabs>
          <w:tab w:val="left" w:pos="726"/>
        </w:tabs>
        <w:ind w:firstLine="360"/>
      </w:pPr>
      <w:r>
        <w:t>высказывать обоснованное суждение о факторах, обеспечивающих успешность самореализации молодежи в условиях современного рынка труда;</w:t>
      </w:r>
    </w:p>
    <w:p w:rsidR="00875579" w:rsidRDefault="00875579" w:rsidP="00875579">
      <w:pPr>
        <w:pStyle w:val="11"/>
        <w:numPr>
          <w:ilvl w:val="0"/>
          <w:numId w:val="9"/>
        </w:numPr>
        <w:shd w:val="clear" w:color="auto" w:fill="auto"/>
        <w:tabs>
          <w:tab w:val="left" w:pos="726"/>
        </w:tabs>
        <w:ind w:firstLine="360"/>
      </w:pPr>
      <w:r>
        <w:t>выявлять причины социальных конфликтов, моделировать ситуации разрешения конфликтов;</w:t>
      </w:r>
    </w:p>
    <w:p w:rsidR="00875579" w:rsidRDefault="00875579" w:rsidP="00875579">
      <w:pPr>
        <w:pStyle w:val="11"/>
        <w:numPr>
          <w:ilvl w:val="0"/>
          <w:numId w:val="9"/>
        </w:numPr>
        <w:shd w:val="clear" w:color="auto" w:fill="auto"/>
        <w:tabs>
          <w:tab w:val="left" w:pos="726"/>
        </w:tabs>
        <w:ind w:firstLine="360"/>
      </w:pPr>
      <w:r>
        <w:t>конкретизировать примерами виды социальных норм;</w:t>
      </w:r>
    </w:p>
    <w:p w:rsidR="00875579" w:rsidRDefault="00875579" w:rsidP="00875579">
      <w:pPr>
        <w:pStyle w:val="11"/>
        <w:numPr>
          <w:ilvl w:val="0"/>
          <w:numId w:val="9"/>
        </w:numPr>
        <w:shd w:val="clear" w:color="auto" w:fill="auto"/>
        <w:tabs>
          <w:tab w:val="left" w:pos="726"/>
        </w:tabs>
        <w:ind w:firstLine="360"/>
      </w:pPr>
      <w:r>
        <w:t>характеризовать виды социального контроля и их социальную роль, различать санкции социального контроля;</w:t>
      </w:r>
    </w:p>
    <w:p w:rsidR="00875579" w:rsidRDefault="00875579" w:rsidP="00875579">
      <w:pPr>
        <w:pStyle w:val="11"/>
        <w:numPr>
          <w:ilvl w:val="0"/>
          <w:numId w:val="9"/>
        </w:numPr>
        <w:shd w:val="clear" w:color="auto" w:fill="auto"/>
        <w:tabs>
          <w:tab w:val="left" w:pos="726"/>
        </w:tabs>
        <w:ind w:firstLine="360"/>
      </w:pPr>
      <w:r>
        <w:t>различать позитивные и негативные девиации, раскрывать на примерах последствия отклоняющегося поведения для человека и общества;</w:t>
      </w:r>
    </w:p>
    <w:p w:rsidR="00875579" w:rsidRDefault="00875579" w:rsidP="00875579">
      <w:pPr>
        <w:pStyle w:val="11"/>
        <w:numPr>
          <w:ilvl w:val="0"/>
          <w:numId w:val="9"/>
        </w:numPr>
        <w:shd w:val="clear" w:color="auto" w:fill="auto"/>
        <w:tabs>
          <w:tab w:val="left" w:pos="726"/>
        </w:tabs>
        <w:ind w:firstLine="360"/>
      </w:pPr>
      <w:r>
        <w:t>определять и оценивать возможную модель собственного поведения в конкретной ситуации с точки зрения социальных норм;</w:t>
      </w:r>
    </w:p>
    <w:p w:rsidR="00875579" w:rsidRDefault="00875579" w:rsidP="00875579">
      <w:pPr>
        <w:pStyle w:val="11"/>
        <w:numPr>
          <w:ilvl w:val="0"/>
          <w:numId w:val="9"/>
        </w:numPr>
        <w:shd w:val="clear" w:color="auto" w:fill="auto"/>
        <w:tabs>
          <w:tab w:val="left" w:pos="726"/>
        </w:tabs>
        <w:ind w:firstLine="360"/>
      </w:pPr>
      <w:r>
        <w:t>различать виды социальной мобильности, конкретизировать примерами;</w:t>
      </w:r>
    </w:p>
    <w:p w:rsidR="00875579" w:rsidRDefault="00875579" w:rsidP="00875579">
      <w:pPr>
        <w:pStyle w:val="11"/>
        <w:numPr>
          <w:ilvl w:val="0"/>
          <w:numId w:val="9"/>
        </w:numPr>
        <w:shd w:val="clear" w:color="auto" w:fill="auto"/>
        <w:tabs>
          <w:tab w:val="left" w:pos="726"/>
        </w:tabs>
        <w:ind w:firstLine="360"/>
      </w:pPr>
      <w:r>
        <w:t xml:space="preserve">выделять причины и последствия </w:t>
      </w:r>
      <w:proofErr w:type="spellStart"/>
      <w:r>
        <w:t>этносоциальных</w:t>
      </w:r>
      <w:proofErr w:type="spellEnd"/>
      <w:r>
        <w:t xml:space="preserve"> конфликтов, приводить примеры способов их разрешения;</w:t>
      </w:r>
    </w:p>
    <w:p w:rsidR="00875579" w:rsidRDefault="00875579" w:rsidP="00875579">
      <w:pPr>
        <w:pStyle w:val="11"/>
        <w:numPr>
          <w:ilvl w:val="0"/>
          <w:numId w:val="9"/>
        </w:numPr>
        <w:shd w:val="clear" w:color="auto" w:fill="auto"/>
        <w:tabs>
          <w:tab w:val="left" w:pos="726"/>
        </w:tabs>
        <w:ind w:firstLine="360"/>
      </w:pPr>
      <w:r>
        <w:t>характеризовать основные принципы национальной политики России на современном этапе;</w:t>
      </w:r>
    </w:p>
    <w:p w:rsidR="00875579" w:rsidRDefault="00875579" w:rsidP="00875579">
      <w:pPr>
        <w:pStyle w:val="11"/>
        <w:numPr>
          <w:ilvl w:val="0"/>
          <w:numId w:val="9"/>
        </w:numPr>
        <w:shd w:val="clear" w:color="auto" w:fill="auto"/>
        <w:tabs>
          <w:tab w:val="left" w:pos="726"/>
        </w:tabs>
        <w:ind w:firstLine="360"/>
      </w:pPr>
      <w:r>
        <w:t>характеризовать социальные институты семьи и брака; раскрывать факторы, влияющие на формирование института современной семьи;</w:t>
      </w:r>
    </w:p>
    <w:p w:rsidR="00875579" w:rsidRDefault="00875579" w:rsidP="00875579">
      <w:pPr>
        <w:pStyle w:val="11"/>
        <w:numPr>
          <w:ilvl w:val="0"/>
          <w:numId w:val="9"/>
        </w:numPr>
        <w:shd w:val="clear" w:color="auto" w:fill="auto"/>
        <w:tabs>
          <w:tab w:val="left" w:pos="726"/>
        </w:tabs>
        <w:ind w:firstLine="360"/>
      </w:pPr>
      <w:r>
        <w:t>характеризовать семью как социальный институт, раскрывать роль семьи в современном обществе;</w:t>
      </w:r>
    </w:p>
    <w:p w:rsidR="00875579" w:rsidRDefault="00875579" w:rsidP="00875579">
      <w:pPr>
        <w:pStyle w:val="11"/>
        <w:numPr>
          <w:ilvl w:val="0"/>
          <w:numId w:val="9"/>
        </w:numPr>
        <w:shd w:val="clear" w:color="auto" w:fill="auto"/>
        <w:tabs>
          <w:tab w:val="left" w:pos="726"/>
        </w:tabs>
        <w:ind w:firstLine="360"/>
      </w:pPr>
      <w:r>
        <w:t>высказывать обоснованные суждения о факторах, влияющих на демографическую ситуацию в стране;</w:t>
      </w:r>
    </w:p>
    <w:p w:rsidR="00875579" w:rsidRDefault="00875579" w:rsidP="00875579">
      <w:pPr>
        <w:pStyle w:val="11"/>
        <w:numPr>
          <w:ilvl w:val="0"/>
          <w:numId w:val="9"/>
        </w:numPr>
        <w:shd w:val="clear" w:color="auto" w:fill="auto"/>
        <w:tabs>
          <w:tab w:val="left" w:pos="726"/>
        </w:tabs>
        <w:ind w:firstLine="360"/>
      </w:pPr>
      <w:r>
        <w:t xml:space="preserve">формулировать выводы о роли религиозных организаций в жизни </w:t>
      </w:r>
      <w:r>
        <w:lastRenderedPageBreak/>
        <w:t>современного общества, объяснять сущность свободы совести, сущность и значение веротерпимости;</w:t>
      </w:r>
    </w:p>
    <w:p w:rsidR="00875579" w:rsidRDefault="00875579" w:rsidP="00875579">
      <w:pPr>
        <w:pStyle w:val="11"/>
        <w:numPr>
          <w:ilvl w:val="0"/>
          <w:numId w:val="9"/>
        </w:numPr>
        <w:shd w:val="clear" w:color="auto" w:fill="auto"/>
        <w:tabs>
          <w:tab w:val="left" w:pos="726"/>
        </w:tabs>
        <w:ind w:firstLine="360"/>
      </w:pPr>
      <w:r>
        <w:t>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w:t>
      </w:r>
    </w:p>
    <w:p w:rsidR="00875579" w:rsidRDefault="00875579" w:rsidP="00875579">
      <w:pPr>
        <w:pStyle w:val="11"/>
        <w:numPr>
          <w:ilvl w:val="0"/>
          <w:numId w:val="9"/>
        </w:numPr>
        <w:shd w:val="clear" w:color="auto" w:fill="auto"/>
        <w:tabs>
          <w:tab w:val="left" w:pos="703"/>
        </w:tabs>
        <w:spacing w:line="485" w:lineRule="exact"/>
        <w:ind w:firstLine="360"/>
      </w:pPr>
      <w:r>
        <w:t>оценивать собственные отношения и взаимодействие с другими людьми с позиций толерантности.</w:t>
      </w:r>
    </w:p>
    <w:p w:rsidR="00875579" w:rsidRDefault="00875579" w:rsidP="00875579">
      <w:pPr>
        <w:keepNext/>
        <w:keepLines/>
      </w:pPr>
      <w:bookmarkStart w:id="4" w:name="bookmark44"/>
      <w:r>
        <w:t>Политика</w:t>
      </w:r>
      <w:bookmarkEnd w:id="4"/>
    </w:p>
    <w:p w:rsidR="00875579" w:rsidRDefault="00875579" w:rsidP="00875579">
      <w:pPr>
        <w:pStyle w:val="11"/>
        <w:numPr>
          <w:ilvl w:val="0"/>
          <w:numId w:val="9"/>
        </w:numPr>
        <w:shd w:val="clear" w:color="auto" w:fill="auto"/>
        <w:tabs>
          <w:tab w:val="left" w:pos="703"/>
        </w:tabs>
        <w:ind w:firstLine="360"/>
      </w:pPr>
      <w:r>
        <w:t>Выделять субъектов политической деятельности и объекты политического воздействия;</w:t>
      </w:r>
    </w:p>
    <w:p w:rsidR="00875579" w:rsidRDefault="00875579" w:rsidP="00875579">
      <w:pPr>
        <w:pStyle w:val="11"/>
        <w:numPr>
          <w:ilvl w:val="0"/>
          <w:numId w:val="9"/>
        </w:numPr>
        <w:shd w:val="clear" w:color="auto" w:fill="auto"/>
        <w:tabs>
          <w:tab w:val="left" w:pos="703"/>
        </w:tabs>
      </w:pPr>
      <w:r>
        <w:t>различать политическую власть и другие виды власти;</w:t>
      </w:r>
    </w:p>
    <w:p w:rsidR="00875579" w:rsidRDefault="00875579" w:rsidP="00875579">
      <w:pPr>
        <w:pStyle w:val="11"/>
        <w:numPr>
          <w:ilvl w:val="0"/>
          <w:numId w:val="9"/>
        </w:numPr>
        <w:shd w:val="clear" w:color="auto" w:fill="auto"/>
        <w:tabs>
          <w:tab w:val="left" w:pos="703"/>
        </w:tabs>
        <w:ind w:firstLine="360"/>
      </w:pPr>
      <w:r>
        <w:t>устанавливать связи между социальными интересами, целями и методами политической деятельности;</w:t>
      </w:r>
    </w:p>
    <w:p w:rsidR="00875579" w:rsidRDefault="00875579" w:rsidP="00875579">
      <w:pPr>
        <w:pStyle w:val="11"/>
        <w:numPr>
          <w:ilvl w:val="0"/>
          <w:numId w:val="9"/>
        </w:numPr>
        <w:shd w:val="clear" w:color="auto" w:fill="auto"/>
        <w:tabs>
          <w:tab w:val="left" w:pos="703"/>
        </w:tabs>
        <w:ind w:firstLine="360"/>
      </w:pPr>
      <w:r>
        <w:t>высказывать аргументированные суждения о соотношении средств и целей в политике;</w:t>
      </w:r>
    </w:p>
    <w:p w:rsidR="00875579" w:rsidRDefault="00875579" w:rsidP="00875579">
      <w:pPr>
        <w:pStyle w:val="11"/>
        <w:numPr>
          <w:ilvl w:val="0"/>
          <w:numId w:val="9"/>
        </w:numPr>
        <w:shd w:val="clear" w:color="auto" w:fill="auto"/>
        <w:tabs>
          <w:tab w:val="left" w:pos="703"/>
        </w:tabs>
      </w:pPr>
      <w:r>
        <w:t>раскрывать роль и функции политической системы;</w:t>
      </w:r>
    </w:p>
    <w:p w:rsidR="00875579" w:rsidRDefault="00875579" w:rsidP="00875579">
      <w:pPr>
        <w:pStyle w:val="11"/>
        <w:numPr>
          <w:ilvl w:val="0"/>
          <w:numId w:val="9"/>
        </w:numPr>
        <w:shd w:val="clear" w:color="auto" w:fill="auto"/>
        <w:tabs>
          <w:tab w:val="left" w:pos="703"/>
        </w:tabs>
        <w:ind w:firstLine="360"/>
      </w:pPr>
      <w:r>
        <w:t>характеризовать государство как центральный институт политической системы;</w:t>
      </w:r>
    </w:p>
    <w:p w:rsidR="00875579" w:rsidRDefault="00875579" w:rsidP="00875579">
      <w:pPr>
        <w:pStyle w:val="11"/>
        <w:numPr>
          <w:ilvl w:val="0"/>
          <w:numId w:val="9"/>
        </w:numPr>
        <w:shd w:val="clear" w:color="auto" w:fill="auto"/>
        <w:tabs>
          <w:tab w:val="left" w:pos="703"/>
        </w:tabs>
        <w:ind w:firstLine="360"/>
      </w:pPr>
      <w:r>
        <w:t>различать типы политических режимов, давать оценку роли политических режимов различных типов в общественном развитии;</w:t>
      </w:r>
    </w:p>
    <w:p w:rsidR="00875579" w:rsidRDefault="00875579" w:rsidP="00875579">
      <w:pPr>
        <w:pStyle w:val="11"/>
        <w:numPr>
          <w:ilvl w:val="0"/>
          <w:numId w:val="9"/>
        </w:numPr>
        <w:shd w:val="clear" w:color="auto" w:fill="auto"/>
        <w:tabs>
          <w:tab w:val="left" w:pos="703"/>
        </w:tabs>
        <w:ind w:firstLine="360"/>
      </w:pPr>
      <w:r>
        <w:t>обобщать и систематизировать информацию о сущности (ценностях, принципах, признаках, роли в общественном развитии) демократии;</w:t>
      </w:r>
    </w:p>
    <w:p w:rsidR="00875579" w:rsidRDefault="00875579" w:rsidP="00875579">
      <w:pPr>
        <w:pStyle w:val="11"/>
        <w:numPr>
          <w:ilvl w:val="0"/>
          <w:numId w:val="9"/>
        </w:numPr>
        <w:shd w:val="clear" w:color="auto" w:fill="auto"/>
        <w:tabs>
          <w:tab w:val="left" w:pos="703"/>
        </w:tabs>
      </w:pPr>
      <w:r>
        <w:t>характеризовать демократическую избирательную систему;</w:t>
      </w:r>
    </w:p>
    <w:p w:rsidR="00875579" w:rsidRDefault="00875579" w:rsidP="00875579">
      <w:pPr>
        <w:pStyle w:val="11"/>
        <w:numPr>
          <w:ilvl w:val="0"/>
          <w:numId w:val="9"/>
        </w:numPr>
        <w:shd w:val="clear" w:color="auto" w:fill="auto"/>
        <w:tabs>
          <w:tab w:val="left" w:pos="703"/>
        </w:tabs>
        <w:ind w:firstLine="360"/>
      </w:pPr>
      <w:r>
        <w:t>различать мажоритарную, пропорциональную, смешанную избирательные системы;</w:t>
      </w:r>
    </w:p>
    <w:p w:rsidR="00875579" w:rsidRDefault="00875579" w:rsidP="00875579">
      <w:pPr>
        <w:pStyle w:val="11"/>
        <w:numPr>
          <w:ilvl w:val="0"/>
          <w:numId w:val="9"/>
        </w:numPr>
        <w:shd w:val="clear" w:color="auto" w:fill="auto"/>
        <w:tabs>
          <w:tab w:val="left" w:pos="703"/>
        </w:tabs>
        <w:ind w:firstLine="360"/>
      </w:pPr>
      <w:r>
        <w:t>устанавливать взаимосвязь правового государства и гражданского общества, раскрывать ценностный смысл правового государства;</w:t>
      </w:r>
    </w:p>
    <w:p w:rsidR="00875579" w:rsidRDefault="00875579" w:rsidP="00875579">
      <w:pPr>
        <w:pStyle w:val="11"/>
        <w:numPr>
          <w:ilvl w:val="0"/>
          <w:numId w:val="9"/>
        </w:numPr>
        <w:shd w:val="clear" w:color="auto" w:fill="auto"/>
        <w:tabs>
          <w:tab w:val="left" w:pos="703"/>
        </w:tabs>
        <w:ind w:firstLine="360"/>
      </w:pPr>
      <w:r>
        <w:t>определять роль политической элиты и политического лидера в современном обществе;</w:t>
      </w:r>
    </w:p>
    <w:p w:rsidR="00875579" w:rsidRDefault="00875579" w:rsidP="00875579">
      <w:pPr>
        <w:pStyle w:val="11"/>
        <w:numPr>
          <w:ilvl w:val="0"/>
          <w:numId w:val="9"/>
        </w:numPr>
        <w:shd w:val="clear" w:color="auto" w:fill="auto"/>
        <w:tabs>
          <w:tab w:val="left" w:pos="703"/>
        </w:tabs>
      </w:pPr>
      <w:r>
        <w:lastRenderedPageBreak/>
        <w:t>конкретизировать примерами роль политической идеологии;</w:t>
      </w:r>
    </w:p>
    <w:p w:rsidR="00875579" w:rsidRDefault="00875579" w:rsidP="00875579">
      <w:pPr>
        <w:pStyle w:val="11"/>
        <w:numPr>
          <w:ilvl w:val="0"/>
          <w:numId w:val="9"/>
        </w:numPr>
        <w:shd w:val="clear" w:color="auto" w:fill="auto"/>
        <w:tabs>
          <w:tab w:val="left" w:pos="703"/>
        </w:tabs>
        <w:ind w:firstLine="360"/>
      </w:pPr>
      <w:r>
        <w:t>раскрывать на примерах функционирование различных партийных систем;</w:t>
      </w:r>
    </w:p>
    <w:p w:rsidR="00875579" w:rsidRDefault="00875579" w:rsidP="00875579">
      <w:pPr>
        <w:pStyle w:val="11"/>
        <w:numPr>
          <w:ilvl w:val="0"/>
          <w:numId w:val="9"/>
        </w:numPr>
        <w:shd w:val="clear" w:color="auto" w:fill="auto"/>
        <w:tabs>
          <w:tab w:val="left" w:pos="728"/>
        </w:tabs>
        <w:ind w:firstLine="360"/>
      </w:pPr>
      <w:r>
        <w:t>формулировать суждение о значении многопартийности и идеологического плюрализма в современном обществе;</w:t>
      </w:r>
    </w:p>
    <w:p w:rsidR="00875579" w:rsidRDefault="00875579" w:rsidP="00875579">
      <w:pPr>
        <w:pStyle w:val="11"/>
        <w:numPr>
          <w:ilvl w:val="0"/>
          <w:numId w:val="9"/>
        </w:numPr>
        <w:shd w:val="clear" w:color="auto" w:fill="auto"/>
        <w:tabs>
          <w:tab w:val="left" w:pos="728"/>
        </w:tabs>
        <w:ind w:firstLine="360"/>
      </w:pPr>
      <w:r>
        <w:t>оценивать роль СМИ в современной политической жизни;</w:t>
      </w:r>
    </w:p>
    <w:p w:rsidR="00875579" w:rsidRDefault="00875579" w:rsidP="00875579">
      <w:pPr>
        <w:pStyle w:val="11"/>
        <w:numPr>
          <w:ilvl w:val="0"/>
          <w:numId w:val="9"/>
        </w:numPr>
        <w:shd w:val="clear" w:color="auto" w:fill="auto"/>
        <w:tabs>
          <w:tab w:val="left" w:pos="728"/>
        </w:tabs>
        <w:ind w:firstLine="360"/>
      </w:pPr>
      <w:r>
        <w:t>иллюстрировать примерами основные этапы политического процесса;</w:t>
      </w:r>
    </w:p>
    <w:p w:rsidR="00875579" w:rsidRDefault="00875579" w:rsidP="00875579">
      <w:pPr>
        <w:pStyle w:val="11"/>
        <w:numPr>
          <w:ilvl w:val="0"/>
          <w:numId w:val="9"/>
        </w:numPr>
        <w:shd w:val="clear" w:color="auto" w:fill="auto"/>
        <w:tabs>
          <w:tab w:val="left" w:pos="728"/>
        </w:tabs>
        <w:ind w:firstLine="360"/>
      </w:pPr>
      <w: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875579" w:rsidRDefault="00875579" w:rsidP="00875579">
      <w:pPr>
        <w:keepNext/>
        <w:keepLines/>
      </w:pPr>
      <w:bookmarkStart w:id="5" w:name="bookmark45"/>
      <w:r>
        <w:t>Правовое регулирование общественных отношений</w:t>
      </w:r>
      <w:bookmarkEnd w:id="5"/>
    </w:p>
    <w:p w:rsidR="00875579" w:rsidRDefault="00875579" w:rsidP="00875579">
      <w:pPr>
        <w:pStyle w:val="11"/>
        <w:numPr>
          <w:ilvl w:val="0"/>
          <w:numId w:val="9"/>
        </w:numPr>
        <w:shd w:val="clear" w:color="auto" w:fill="auto"/>
        <w:tabs>
          <w:tab w:val="left" w:pos="728"/>
        </w:tabs>
        <w:ind w:firstLine="360"/>
      </w:pPr>
      <w:r>
        <w:t>Сравнивать правовые нормы с другими социальными нормами;</w:t>
      </w:r>
    </w:p>
    <w:p w:rsidR="00875579" w:rsidRDefault="00875579" w:rsidP="00875579">
      <w:pPr>
        <w:pStyle w:val="11"/>
        <w:numPr>
          <w:ilvl w:val="0"/>
          <w:numId w:val="9"/>
        </w:numPr>
        <w:shd w:val="clear" w:color="auto" w:fill="auto"/>
        <w:tabs>
          <w:tab w:val="left" w:pos="728"/>
        </w:tabs>
        <w:ind w:firstLine="360"/>
      </w:pPr>
      <w:r>
        <w:t>выделять основные элементы системы права;</w:t>
      </w:r>
    </w:p>
    <w:p w:rsidR="00875579" w:rsidRDefault="00875579" w:rsidP="00875579">
      <w:pPr>
        <w:pStyle w:val="11"/>
        <w:numPr>
          <w:ilvl w:val="0"/>
          <w:numId w:val="9"/>
        </w:numPr>
        <w:shd w:val="clear" w:color="auto" w:fill="auto"/>
        <w:tabs>
          <w:tab w:val="left" w:pos="728"/>
        </w:tabs>
        <w:ind w:firstLine="360"/>
      </w:pPr>
      <w:r>
        <w:t>выстраивать иерархию нормативных актов;</w:t>
      </w:r>
    </w:p>
    <w:p w:rsidR="00875579" w:rsidRDefault="00875579" w:rsidP="00875579">
      <w:pPr>
        <w:pStyle w:val="11"/>
        <w:numPr>
          <w:ilvl w:val="0"/>
          <w:numId w:val="9"/>
        </w:numPr>
        <w:shd w:val="clear" w:color="auto" w:fill="auto"/>
        <w:tabs>
          <w:tab w:val="left" w:pos="728"/>
        </w:tabs>
        <w:ind w:firstLine="360"/>
      </w:pPr>
      <w:r>
        <w:t>выделять основные стадии законотворческого процесса в Российской Федерации;</w:t>
      </w:r>
    </w:p>
    <w:p w:rsidR="00875579" w:rsidRDefault="00875579" w:rsidP="00875579">
      <w:pPr>
        <w:pStyle w:val="11"/>
        <w:numPr>
          <w:ilvl w:val="0"/>
          <w:numId w:val="9"/>
        </w:numPr>
        <w:shd w:val="clear" w:color="auto" w:fill="auto"/>
        <w:tabs>
          <w:tab w:val="left" w:pos="728"/>
        </w:tabs>
        <w:ind w:firstLine="360"/>
      </w:pPr>
      <w: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875579" w:rsidRDefault="00875579" w:rsidP="00875579">
      <w:pPr>
        <w:pStyle w:val="11"/>
        <w:numPr>
          <w:ilvl w:val="0"/>
          <w:numId w:val="9"/>
        </w:numPr>
        <w:shd w:val="clear" w:color="auto" w:fill="auto"/>
        <w:tabs>
          <w:tab w:val="left" w:pos="728"/>
        </w:tabs>
        <w:ind w:firstLine="360"/>
      </w:pPr>
      <w: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875579" w:rsidRDefault="00875579" w:rsidP="00875579">
      <w:pPr>
        <w:pStyle w:val="11"/>
        <w:numPr>
          <w:ilvl w:val="0"/>
          <w:numId w:val="9"/>
        </w:numPr>
        <w:shd w:val="clear" w:color="auto" w:fill="auto"/>
        <w:tabs>
          <w:tab w:val="left" w:pos="728"/>
        </w:tabs>
        <w:ind w:firstLine="360"/>
      </w:pPr>
      <w:r>
        <w:t>аргументировать важность соблюдения норм экологического права и характеризовать способы защиты экологических прав;</w:t>
      </w:r>
    </w:p>
    <w:p w:rsidR="00875579" w:rsidRDefault="00875579" w:rsidP="00875579">
      <w:pPr>
        <w:pStyle w:val="11"/>
        <w:numPr>
          <w:ilvl w:val="0"/>
          <w:numId w:val="9"/>
        </w:numPr>
        <w:shd w:val="clear" w:color="auto" w:fill="auto"/>
        <w:tabs>
          <w:tab w:val="left" w:pos="728"/>
        </w:tabs>
        <w:ind w:firstLine="360"/>
      </w:pPr>
      <w:r>
        <w:t>раскрывать содержание гражданских правоотношений;</w:t>
      </w:r>
    </w:p>
    <w:p w:rsidR="00875579" w:rsidRDefault="00875579" w:rsidP="00875579">
      <w:pPr>
        <w:pStyle w:val="11"/>
        <w:numPr>
          <w:ilvl w:val="0"/>
          <w:numId w:val="9"/>
        </w:numPr>
        <w:shd w:val="clear" w:color="auto" w:fill="auto"/>
        <w:tabs>
          <w:tab w:val="left" w:pos="728"/>
        </w:tabs>
        <w:ind w:firstLine="360"/>
      </w:pPr>
      <w:r>
        <w:t>применять полученные знания о нормах гражданского права в практических ситуациях, прогнозируя последствия принимаемых решений;</w:t>
      </w:r>
    </w:p>
    <w:p w:rsidR="00875579" w:rsidRDefault="00875579" w:rsidP="00875579">
      <w:pPr>
        <w:pStyle w:val="11"/>
        <w:numPr>
          <w:ilvl w:val="0"/>
          <w:numId w:val="9"/>
        </w:numPr>
        <w:shd w:val="clear" w:color="auto" w:fill="auto"/>
        <w:tabs>
          <w:tab w:val="left" w:pos="728"/>
        </w:tabs>
        <w:ind w:firstLine="360"/>
      </w:pPr>
      <w:r>
        <w:t>различать организационно-правовые формы предприятий;</w:t>
      </w:r>
    </w:p>
    <w:p w:rsidR="00875579" w:rsidRDefault="00875579" w:rsidP="00875579">
      <w:pPr>
        <w:pStyle w:val="11"/>
        <w:numPr>
          <w:ilvl w:val="0"/>
          <w:numId w:val="9"/>
        </w:numPr>
        <w:shd w:val="clear" w:color="auto" w:fill="auto"/>
        <w:tabs>
          <w:tab w:val="left" w:pos="728"/>
        </w:tabs>
        <w:ind w:firstLine="360"/>
      </w:pPr>
      <w:r>
        <w:t>характеризовать порядок рассмотрения гражданских споров;</w:t>
      </w:r>
    </w:p>
    <w:p w:rsidR="00875579" w:rsidRDefault="00875579" w:rsidP="00875579">
      <w:pPr>
        <w:pStyle w:val="11"/>
        <w:numPr>
          <w:ilvl w:val="0"/>
          <w:numId w:val="9"/>
        </w:numPr>
        <w:shd w:val="clear" w:color="auto" w:fill="auto"/>
        <w:tabs>
          <w:tab w:val="left" w:pos="745"/>
        </w:tabs>
        <w:spacing w:line="485" w:lineRule="exact"/>
        <w:ind w:firstLine="360"/>
      </w:pPr>
      <w:r>
        <w:t xml:space="preserve">давать обоснованные оценки правомерного и неправомерного поведения </w:t>
      </w:r>
      <w:r>
        <w:lastRenderedPageBreak/>
        <w:t>субъектов семейного права, применять знания основ семейного права в повседневной жизни;</w:t>
      </w:r>
    </w:p>
    <w:p w:rsidR="00875579" w:rsidRDefault="00875579" w:rsidP="00875579">
      <w:pPr>
        <w:pStyle w:val="11"/>
        <w:numPr>
          <w:ilvl w:val="0"/>
          <w:numId w:val="9"/>
        </w:numPr>
        <w:shd w:val="clear" w:color="auto" w:fill="auto"/>
        <w:tabs>
          <w:tab w:val="left" w:pos="745"/>
        </w:tabs>
        <w:spacing w:line="485" w:lineRule="exact"/>
        <w:ind w:firstLine="360"/>
      </w:pPr>
      <w: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875579" w:rsidRDefault="00875579" w:rsidP="00875579">
      <w:pPr>
        <w:pStyle w:val="11"/>
        <w:numPr>
          <w:ilvl w:val="0"/>
          <w:numId w:val="9"/>
        </w:numPr>
        <w:shd w:val="clear" w:color="auto" w:fill="auto"/>
        <w:tabs>
          <w:tab w:val="left" w:pos="745"/>
        </w:tabs>
        <w:spacing w:line="490" w:lineRule="exact"/>
        <w:ind w:firstLine="360"/>
      </w:pPr>
      <w:r>
        <w:t>характеризовать условия заключения, изменения и расторжения трудового договора;</w:t>
      </w:r>
    </w:p>
    <w:p w:rsidR="00875579" w:rsidRDefault="00875579" w:rsidP="00875579">
      <w:pPr>
        <w:pStyle w:val="11"/>
        <w:numPr>
          <w:ilvl w:val="0"/>
          <w:numId w:val="9"/>
        </w:numPr>
        <w:shd w:val="clear" w:color="auto" w:fill="auto"/>
        <w:tabs>
          <w:tab w:val="left" w:pos="745"/>
        </w:tabs>
        <w:spacing w:line="490" w:lineRule="exact"/>
        <w:ind w:firstLine="360"/>
      </w:pPr>
      <w:r>
        <w:t>иллюстрировать примерами виды социальной защиты и социального обеспечения;</w:t>
      </w:r>
    </w:p>
    <w:p w:rsidR="00875579" w:rsidRDefault="00875579" w:rsidP="00875579">
      <w:pPr>
        <w:pStyle w:val="11"/>
        <w:numPr>
          <w:ilvl w:val="0"/>
          <w:numId w:val="9"/>
        </w:numPr>
        <w:shd w:val="clear" w:color="auto" w:fill="auto"/>
        <w:tabs>
          <w:tab w:val="left" w:pos="745"/>
        </w:tabs>
        <w:ind w:firstLine="360"/>
      </w:pPr>
      <w:r>
        <w:t>извлекать и анализировать информацию по заданной теме в адаптированных источниках различного типа (Конституция РФ, ГПК РФ, АПК РФ, УПК РФ);</w:t>
      </w:r>
    </w:p>
    <w:p w:rsidR="00875579" w:rsidRDefault="00875579" w:rsidP="00875579">
      <w:pPr>
        <w:pStyle w:val="11"/>
        <w:numPr>
          <w:ilvl w:val="0"/>
          <w:numId w:val="9"/>
        </w:numPr>
        <w:shd w:val="clear" w:color="auto" w:fill="auto"/>
        <w:tabs>
          <w:tab w:val="left" w:pos="745"/>
        </w:tabs>
        <w:spacing w:line="485" w:lineRule="exact"/>
        <w:ind w:firstLine="360"/>
      </w:pPr>
      <w:r>
        <w:t>объяснять основные идеи международных документов, направленных на защиту прав человека.</w:t>
      </w:r>
    </w:p>
    <w:p w:rsidR="00875579" w:rsidRDefault="00875579" w:rsidP="00875579">
      <w:pPr>
        <w:keepNext/>
        <w:keepLines/>
        <w:spacing w:line="490" w:lineRule="exact"/>
      </w:pPr>
      <w:bookmarkStart w:id="6" w:name="bookmark46"/>
      <w:r>
        <w:t xml:space="preserve">Выпускник на базовом уровне получит возможность научиться: </w:t>
      </w:r>
      <w:r>
        <w:rPr>
          <w:rStyle w:val="214pt"/>
          <w:rFonts w:eastAsiaTheme="minorHAnsi"/>
          <w:b w:val="0"/>
          <w:bCs w:val="0"/>
        </w:rPr>
        <w:t>Человек. Человек в системе общественных отношений</w:t>
      </w:r>
      <w:bookmarkEnd w:id="6"/>
    </w:p>
    <w:p w:rsidR="00875579" w:rsidRDefault="00875579" w:rsidP="00875579">
      <w:pPr>
        <w:pStyle w:val="40"/>
        <w:numPr>
          <w:ilvl w:val="0"/>
          <w:numId w:val="9"/>
        </w:numPr>
        <w:shd w:val="clear" w:color="auto" w:fill="auto"/>
        <w:tabs>
          <w:tab w:val="left" w:pos="745"/>
        </w:tabs>
        <w:ind w:firstLine="360"/>
        <w:jc w:val="left"/>
      </w:pPr>
      <w:r>
        <w:t>Использовать полученные знания о социальных ценностях и нормах в повседневной жизни, прогнозировать последствия принимаемых решений;</w:t>
      </w:r>
    </w:p>
    <w:p w:rsidR="00875579" w:rsidRDefault="00875579" w:rsidP="00875579">
      <w:pPr>
        <w:pStyle w:val="40"/>
        <w:numPr>
          <w:ilvl w:val="0"/>
          <w:numId w:val="9"/>
        </w:numPr>
        <w:shd w:val="clear" w:color="auto" w:fill="auto"/>
        <w:tabs>
          <w:tab w:val="left" w:pos="745"/>
        </w:tabs>
        <w:ind w:firstLine="360"/>
        <w:jc w:val="left"/>
      </w:pPr>
      <w:r>
        <w:t>применять знания о методах познания социальных явлений и процессов в учебной деятельности и повседневной жизни;</w:t>
      </w:r>
    </w:p>
    <w:p w:rsidR="00875579" w:rsidRDefault="00875579" w:rsidP="00875579">
      <w:pPr>
        <w:pStyle w:val="40"/>
        <w:numPr>
          <w:ilvl w:val="0"/>
          <w:numId w:val="9"/>
        </w:numPr>
        <w:shd w:val="clear" w:color="auto" w:fill="auto"/>
        <w:tabs>
          <w:tab w:val="left" w:pos="745"/>
        </w:tabs>
        <w:ind w:firstLine="360"/>
        <w:jc w:val="left"/>
      </w:pPr>
      <w:r>
        <w:t>оценивать разнообразные явления и процессы общественного развития;</w:t>
      </w:r>
    </w:p>
    <w:p w:rsidR="00875579" w:rsidRDefault="00875579" w:rsidP="00875579">
      <w:pPr>
        <w:pStyle w:val="40"/>
        <w:numPr>
          <w:ilvl w:val="0"/>
          <w:numId w:val="9"/>
        </w:numPr>
        <w:shd w:val="clear" w:color="auto" w:fill="auto"/>
        <w:tabs>
          <w:tab w:val="left" w:pos="745"/>
        </w:tabs>
        <w:ind w:firstLine="360"/>
        <w:jc w:val="left"/>
      </w:pPr>
      <w:r>
        <w:t>характеризовать основные методы научного познания;</w:t>
      </w:r>
    </w:p>
    <w:p w:rsidR="00875579" w:rsidRDefault="00875579" w:rsidP="00875579">
      <w:pPr>
        <w:pStyle w:val="40"/>
        <w:numPr>
          <w:ilvl w:val="0"/>
          <w:numId w:val="9"/>
        </w:numPr>
        <w:shd w:val="clear" w:color="auto" w:fill="auto"/>
        <w:tabs>
          <w:tab w:val="left" w:pos="745"/>
        </w:tabs>
        <w:ind w:firstLine="360"/>
        <w:jc w:val="left"/>
      </w:pPr>
      <w:r>
        <w:t>выявлять особенности социального познания;</w:t>
      </w:r>
    </w:p>
    <w:p w:rsidR="00875579" w:rsidRDefault="00875579" w:rsidP="00875579">
      <w:pPr>
        <w:pStyle w:val="40"/>
        <w:numPr>
          <w:ilvl w:val="0"/>
          <w:numId w:val="9"/>
        </w:numPr>
        <w:shd w:val="clear" w:color="auto" w:fill="auto"/>
        <w:tabs>
          <w:tab w:val="left" w:pos="745"/>
        </w:tabs>
        <w:ind w:firstLine="360"/>
        <w:jc w:val="left"/>
      </w:pPr>
      <w:r>
        <w:t>различать типы мировоззрений;</w:t>
      </w:r>
    </w:p>
    <w:p w:rsidR="00875579" w:rsidRDefault="00875579" w:rsidP="00875579">
      <w:pPr>
        <w:pStyle w:val="40"/>
        <w:numPr>
          <w:ilvl w:val="0"/>
          <w:numId w:val="9"/>
        </w:numPr>
        <w:shd w:val="clear" w:color="auto" w:fill="auto"/>
        <w:tabs>
          <w:tab w:val="left" w:pos="745"/>
        </w:tabs>
        <w:ind w:firstLine="360"/>
        <w:jc w:val="left"/>
      </w:pPr>
      <w:r>
        <w:t>объяснять специфику взаимовлияния двух миров социального и природного в понимании природы человека и его мировоззрения;</w:t>
      </w:r>
    </w:p>
    <w:p w:rsidR="00875579" w:rsidRDefault="00875579" w:rsidP="00875579">
      <w:pPr>
        <w:pStyle w:val="40"/>
        <w:numPr>
          <w:ilvl w:val="0"/>
          <w:numId w:val="9"/>
        </w:numPr>
        <w:shd w:val="clear" w:color="auto" w:fill="auto"/>
        <w:tabs>
          <w:tab w:val="left" w:pos="744"/>
        </w:tabs>
        <w:spacing w:line="485" w:lineRule="exact"/>
        <w:ind w:firstLine="360"/>
        <w:jc w:val="left"/>
      </w:pPr>
      <w:r>
        <w:t>выражать собственную позицию по вопросу познаваемости мира и аргументировать ее.</w:t>
      </w:r>
    </w:p>
    <w:p w:rsidR="00875579" w:rsidRDefault="00875579" w:rsidP="00875579">
      <w:pPr>
        <w:pStyle w:val="221"/>
        <w:keepNext/>
        <w:keepLines/>
        <w:shd w:val="clear" w:color="auto" w:fill="auto"/>
        <w:spacing w:line="480" w:lineRule="exact"/>
      </w:pPr>
      <w:bookmarkStart w:id="7" w:name="bookmark47"/>
      <w:r>
        <w:t>Общество как сложная динамическая система</w:t>
      </w:r>
      <w:bookmarkEnd w:id="7"/>
    </w:p>
    <w:p w:rsidR="00875579" w:rsidRDefault="00875579" w:rsidP="00875579">
      <w:pPr>
        <w:pStyle w:val="40"/>
        <w:numPr>
          <w:ilvl w:val="0"/>
          <w:numId w:val="9"/>
        </w:numPr>
        <w:shd w:val="clear" w:color="auto" w:fill="auto"/>
        <w:tabs>
          <w:tab w:val="left" w:pos="744"/>
        </w:tabs>
        <w:ind w:firstLine="360"/>
        <w:jc w:val="left"/>
      </w:pPr>
      <w:r>
        <w:t xml:space="preserve">Устанавливать причинно-следственные связи между состоянием </w:t>
      </w:r>
      <w:r>
        <w:lastRenderedPageBreak/>
        <w:t>различных сфер жизни общества и общественным развитием в целом;</w:t>
      </w:r>
    </w:p>
    <w:p w:rsidR="00875579" w:rsidRDefault="00875579" w:rsidP="00875579">
      <w:pPr>
        <w:pStyle w:val="40"/>
        <w:numPr>
          <w:ilvl w:val="0"/>
          <w:numId w:val="9"/>
        </w:numPr>
        <w:shd w:val="clear" w:color="auto" w:fill="auto"/>
        <w:tabs>
          <w:tab w:val="left" w:pos="744"/>
        </w:tabs>
        <w:ind w:firstLine="360"/>
        <w:jc w:val="left"/>
      </w:pPr>
      <w:r>
        <w:t>выявлять, опираясь на теоретические положения и материалы СМИ, тенденции и перспективы общественного развития;</w:t>
      </w:r>
    </w:p>
    <w:p w:rsidR="00875579" w:rsidRDefault="00875579" w:rsidP="00875579">
      <w:pPr>
        <w:pStyle w:val="40"/>
        <w:numPr>
          <w:ilvl w:val="0"/>
          <w:numId w:val="9"/>
        </w:numPr>
        <w:shd w:val="clear" w:color="auto" w:fill="auto"/>
        <w:tabs>
          <w:tab w:val="left" w:pos="744"/>
        </w:tabs>
        <w:ind w:firstLine="360"/>
        <w:jc w:val="left"/>
      </w:pPr>
      <w: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875579" w:rsidRDefault="00875579" w:rsidP="00875579">
      <w:pPr>
        <w:pStyle w:val="221"/>
        <w:keepNext/>
        <w:keepLines/>
        <w:shd w:val="clear" w:color="auto" w:fill="auto"/>
        <w:spacing w:line="480" w:lineRule="exact"/>
      </w:pPr>
      <w:bookmarkStart w:id="8" w:name="bookmark48"/>
      <w:r>
        <w:t>Экономика</w:t>
      </w:r>
      <w:bookmarkEnd w:id="8"/>
    </w:p>
    <w:p w:rsidR="00875579" w:rsidRDefault="00875579" w:rsidP="00875579">
      <w:pPr>
        <w:pStyle w:val="40"/>
        <w:numPr>
          <w:ilvl w:val="0"/>
          <w:numId w:val="9"/>
        </w:numPr>
        <w:shd w:val="clear" w:color="auto" w:fill="auto"/>
        <w:tabs>
          <w:tab w:val="left" w:pos="744"/>
        </w:tabs>
        <w:ind w:firstLine="360"/>
        <w:jc w:val="left"/>
      </w:pPr>
      <w:r>
        <w:t>Выделять и формулировать характерные особенности рыночных структур;</w:t>
      </w:r>
    </w:p>
    <w:p w:rsidR="00875579" w:rsidRDefault="00875579" w:rsidP="00875579">
      <w:pPr>
        <w:pStyle w:val="40"/>
        <w:numPr>
          <w:ilvl w:val="0"/>
          <w:numId w:val="9"/>
        </w:numPr>
        <w:shd w:val="clear" w:color="auto" w:fill="auto"/>
        <w:tabs>
          <w:tab w:val="left" w:pos="744"/>
        </w:tabs>
        <w:ind w:firstLine="360"/>
        <w:jc w:val="left"/>
      </w:pPr>
      <w:r>
        <w:t>выявлять противоречия рынка;</w:t>
      </w:r>
    </w:p>
    <w:p w:rsidR="00875579" w:rsidRDefault="00875579" w:rsidP="00875579">
      <w:pPr>
        <w:pStyle w:val="40"/>
        <w:numPr>
          <w:ilvl w:val="0"/>
          <w:numId w:val="9"/>
        </w:numPr>
        <w:shd w:val="clear" w:color="auto" w:fill="auto"/>
        <w:tabs>
          <w:tab w:val="left" w:pos="744"/>
        </w:tabs>
        <w:ind w:firstLine="360"/>
        <w:jc w:val="left"/>
      </w:pPr>
      <w:r>
        <w:t>раскрывать роль и место фондового рынка в рыночных структурах;</w:t>
      </w:r>
    </w:p>
    <w:p w:rsidR="00875579" w:rsidRDefault="00875579" w:rsidP="00875579">
      <w:pPr>
        <w:pStyle w:val="40"/>
        <w:numPr>
          <w:ilvl w:val="0"/>
          <w:numId w:val="9"/>
        </w:numPr>
        <w:shd w:val="clear" w:color="auto" w:fill="auto"/>
        <w:tabs>
          <w:tab w:val="left" w:pos="744"/>
        </w:tabs>
        <w:ind w:firstLine="360"/>
        <w:jc w:val="left"/>
      </w:pPr>
      <w:r>
        <w:t>раскрывать возможности финансирования малых и крупных фирм;</w:t>
      </w:r>
    </w:p>
    <w:p w:rsidR="00875579" w:rsidRDefault="00875579" w:rsidP="00875579">
      <w:pPr>
        <w:pStyle w:val="40"/>
        <w:numPr>
          <w:ilvl w:val="0"/>
          <w:numId w:val="9"/>
        </w:numPr>
        <w:shd w:val="clear" w:color="auto" w:fill="auto"/>
        <w:tabs>
          <w:tab w:val="left" w:pos="744"/>
        </w:tabs>
        <w:ind w:firstLine="360"/>
        <w:jc w:val="left"/>
      </w:pPr>
      <w:r>
        <w:t>обосновывать выбор форм бизнеса в конкретных ситуациях;</w:t>
      </w:r>
    </w:p>
    <w:p w:rsidR="00875579" w:rsidRDefault="00875579" w:rsidP="00875579">
      <w:pPr>
        <w:pStyle w:val="40"/>
        <w:numPr>
          <w:ilvl w:val="0"/>
          <w:numId w:val="9"/>
        </w:numPr>
        <w:shd w:val="clear" w:color="auto" w:fill="auto"/>
        <w:tabs>
          <w:tab w:val="left" w:pos="744"/>
        </w:tabs>
        <w:ind w:firstLine="360"/>
        <w:jc w:val="left"/>
      </w:pPr>
      <w:r>
        <w:t>различать источники финансирования малых и крупных предприятий;</w:t>
      </w:r>
    </w:p>
    <w:p w:rsidR="00875579" w:rsidRDefault="00875579" w:rsidP="00875579">
      <w:pPr>
        <w:pStyle w:val="40"/>
        <w:numPr>
          <w:ilvl w:val="0"/>
          <w:numId w:val="9"/>
        </w:numPr>
        <w:shd w:val="clear" w:color="auto" w:fill="auto"/>
        <w:tabs>
          <w:tab w:val="left" w:pos="744"/>
        </w:tabs>
        <w:ind w:firstLine="360"/>
        <w:jc w:val="left"/>
      </w:pPr>
      <w:r>
        <w:t>определять практическое назначение основных функций менеджмента;</w:t>
      </w:r>
    </w:p>
    <w:p w:rsidR="00875579" w:rsidRDefault="00875579" w:rsidP="00875579">
      <w:pPr>
        <w:pStyle w:val="40"/>
        <w:numPr>
          <w:ilvl w:val="0"/>
          <w:numId w:val="9"/>
        </w:numPr>
        <w:shd w:val="clear" w:color="auto" w:fill="auto"/>
        <w:tabs>
          <w:tab w:val="left" w:pos="744"/>
        </w:tabs>
        <w:ind w:firstLine="360"/>
        <w:jc w:val="left"/>
      </w:pPr>
      <w:r>
        <w:t>определять место маркетинга в деятельности организации;</w:t>
      </w:r>
    </w:p>
    <w:p w:rsidR="00875579" w:rsidRDefault="00875579" w:rsidP="00875579">
      <w:pPr>
        <w:pStyle w:val="40"/>
        <w:numPr>
          <w:ilvl w:val="0"/>
          <w:numId w:val="9"/>
        </w:numPr>
        <w:shd w:val="clear" w:color="auto" w:fill="auto"/>
        <w:tabs>
          <w:tab w:val="left" w:pos="744"/>
        </w:tabs>
        <w:ind w:firstLine="360"/>
        <w:jc w:val="left"/>
      </w:pPr>
      <w:r>
        <w:t>применять полученные знания для выполнения социальных ролей работника и производителя;</w:t>
      </w:r>
    </w:p>
    <w:p w:rsidR="00875579" w:rsidRDefault="00875579" w:rsidP="00875579">
      <w:pPr>
        <w:pStyle w:val="40"/>
        <w:numPr>
          <w:ilvl w:val="0"/>
          <w:numId w:val="9"/>
        </w:numPr>
        <w:shd w:val="clear" w:color="auto" w:fill="auto"/>
        <w:tabs>
          <w:tab w:val="left" w:pos="744"/>
        </w:tabs>
        <w:ind w:firstLine="360"/>
        <w:jc w:val="left"/>
      </w:pPr>
      <w:r>
        <w:t>оценивать свои возможности трудоустройства в условиях рынка труда;</w:t>
      </w:r>
    </w:p>
    <w:p w:rsidR="00875579" w:rsidRDefault="00875579" w:rsidP="00875579">
      <w:pPr>
        <w:pStyle w:val="40"/>
        <w:numPr>
          <w:ilvl w:val="0"/>
          <w:numId w:val="9"/>
        </w:numPr>
        <w:shd w:val="clear" w:color="auto" w:fill="auto"/>
        <w:tabs>
          <w:tab w:val="left" w:pos="744"/>
        </w:tabs>
        <w:ind w:firstLine="360"/>
        <w:jc w:val="left"/>
      </w:pPr>
      <w:r>
        <w:t>раскрывать фазы экономического цикла;</w:t>
      </w:r>
    </w:p>
    <w:p w:rsidR="00875579" w:rsidRDefault="00875579" w:rsidP="00875579">
      <w:pPr>
        <w:pStyle w:val="40"/>
        <w:numPr>
          <w:ilvl w:val="0"/>
          <w:numId w:val="9"/>
        </w:numPr>
        <w:shd w:val="clear" w:color="auto" w:fill="auto"/>
        <w:tabs>
          <w:tab w:val="left" w:pos="744"/>
        </w:tabs>
        <w:ind w:firstLine="360"/>
        <w:jc w:val="left"/>
      </w:pPr>
      <w: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875579" w:rsidRDefault="00875579" w:rsidP="00875579">
      <w:pPr>
        <w:pStyle w:val="40"/>
        <w:numPr>
          <w:ilvl w:val="0"/>
          <w:numId w:val="9"/>
        </w:numPr>
        <w:shd w:val="clear" w:color="auto" w:fill="auto"/>
        <w:tabs>
          <w:tab w:val="left" w:pos="760"/>
        </w:tabs>
        <w:ind w:firstLine="360"/>
        <w:jc w:val="left"/>
      </w:pPr>
      <w:r>
        <w:t>извлекать информацию из различных источников для анализа тенденций общемирового экономического развития, экономического развития России.</w:t>
      </w:r>
    </w:p>
    <w:p w:rsidR="00875579" w:rsidRDefault="00875579" w:rsidP="00875579">
      <w:pPr>
        <w:pStyle w:val="221"/>
        <w:keepNext/>
        <w:keepLines/>
        <w:shd w:val="clear" w:color="auto" w:fill="auto"/>
        <w:spacing w:line="480" w:lineRule="exact"/>
      </w:pPr>
      <w:bookmarkStart w:id="9" w:name="bookmark49"/>
      <w:r>
        <w:t>Социальные отношения</w:t>
      </w:r>
      <w:bookmarkEnd w:id="9"/>
    </w:p>
    <w:p w:rsidR="00875579" w:rsidRDefault="00875579" w:rsidP="00875579">
      <w:pPr>
        <w:pStyle w:val="40"/>
        <w:numPr>
          <w:ilvl w:val="0"/>
          <w:numId w:val="9"/>
        </w:numPr>
        <w:shd w:val="clear" w:color="auto" w:fill="auto"/>
        <w:tabs>
          <w:tab w:val="left" w:pos="760"/>
        </w:tabs>
        <w:ind w:firstLine="360"/>
        <w:jc w:val="left"/>
      </w:pPr>
      <w:r>
        <w:t>Выделять причины социального неравенства в истории и современном обществе;</w:t>
      </w:r>
    </w:p>
    <w:p w:rsidR="00875579" w:rsidRDefault="00875579" w:rsidP="00875579">
      <w:pPr>
        <w:pStyle w:val="40"/>
        <w:numPr>
          <w:ilvl w:val="0"/>
          <w:numId w:val="9"/>
        </w:numPr>
        <w:shd w:val="clear" w:color="auto" w:fill="auto"/>
        <w:tabs>
          <w:tab w:val="left" w:pos="760"/>
          <w:tab w:val="left" w:pos="6094"/>
          <w:tab w:val="right" w:pos="9745"/>
        </w:tabs>
        <w:ind w:firstLine="360"/>
        <w:jc w:val="left"/>
      </w:pPr>
      <w:r>
        <w:t>высказывать обоснованное суждение о</w:t>
      </w:r>
      <w:r>
        <w:tab/>
        <w:t>факторах,</w:t>
      </w:r>
      <w:r>
        <w:tab/>
        <w:t>обеспечивающих</w:t>
      </w:r>
    </w:p>
    <w:p w:rsidR="00875579" w:rsidRDefault="00875579" w:rsidP="00875579">
      <w:pPr>
        <w:pStyle w:val="40"/>
        <w:shd w:val="clear" w:color="auto" w:fill="auto"/>
        <w:jc w:val="left"/>
      </w:pPr>
      <w:r>
        <w:t>успешность самореализации молодежи в современных условиях;</w:t>
      </w:r>
    </w:p>
    <w:p w:rsidR="00875579" w:rsidRDefault="00875579" w:rsidP="00875579">
      <w:pPr>
        <w:pStyle w:val="40"/>
        <w:numPr>
          <w:ilvl w:val="0"/>
          <w:numId w:val="9"/>
        </w:numPr>
        <w:shd w:val="clear" w:color="auto" w:fill="auto"/>
        <w:tabs>
          <w:tab w:val="left" w:pos="760"/>
        </w:tabs>
        <w:ind w:firstLine="360"/>
        <w:jc w:val="left"/>
      </w:pPr>
      <w:r>
        <w:lastRenderedPageBreak/>
        <w:t>анализировать ситуации, связанные с различными способами разрешения социальных конфликтов;</w:t>
      </w:r>
    </w:p>
    <w:p w:rsidR="00875579" w:rsidRDefault="00875579" w:rsidP="00875579">
      <w:pPr>
        <w:pStyle w:val="40"/>
        <w:numPr>
          <w:ilvl w:val="0"/>
          <w:numId w:val="9"/>
        </w:numPr>
        <w:shd w:val="clear" w:color="auto" w:fill="auto"/>
        <w:tabs>
          <w:tab w:val="left" w:pos="760"/>
        </w:tabs>
        <w:ind w:firstLine="360"/>
        <w:jc w:val="left"/>
      </w:pPr>
      <w:r>
        <w:t>выражать собственное отношение к различным способам разрешения социальных конфликтов;</w:t>
      </w:r>
    </w:p>
    <w:p w:rsidR="00875579" w:rsidRDefault="00875579" w:rsidP="00875579">
      <w:pPr>
        <w:pStyle w:val="40"/>
        <w:numPr>
          <w:ilvl w:val="0"/>
          <w:numId w:val="9"/>
        </w:numPr>
        <w:shd w:val="clear" w:color="auto" w:fill="auto"/>
        <w:tabs>
          <w:tab w:val="left" w:pos="760"/>
          <w:tab w:val="left" w:pos="2370"/>
          <w:tab w:val="left" w:pos="6094"/>
          <w:tab w:val="right" w:pos="9745"/>
        </w:tabs>
        <w:ind w:firstLine="360"/>
        <w:jc w:val="left"/>
      </w:pPr>
      <w:r>
        <w:t>толерантно</w:t>
      </w:r>
      <w:r>
        <w:tab/>
        <w:t>вести себя по отношению</w:t>
      </w:r>
      <w:r>
        <w:tab/>
        <w:t>к людям,</w:t>
      </w:r>
      <w:r>
        <w:tab/>
        <w:t xml:space="preserve">относящимся </w:t>
      </w:r>
      <w:proofErr w:type="gramStart"/>
      <w:r>
        <w:t>к</w:t>
      </w:r>
      <w:proofErr w:type="gramEnd"/>
    </w:p>
    <w:p w:rsidR="00875579" w:rsidRDefault="00875579" w:rsidP="00875579">
      <w:pPr>
        <w:pStyle w:val="40"/>
        <w:shd w:val="clear" w:color="auto" w:fill="auto"/>
        <w:jc w:val="left"/>
      </w:pPr>
      <w:r>
        <w:t>различным этническим общностям и религиозным конфессиям; оценивать роль толерантности в современном мире;</w:t>
      </w:r>
    </w:p>
    <w:p w:rsidR="00875579" w:rsidRDefault="00875579" w:rsidP="00875579">
      <w:pPr>
        <w:pStyle w:val="40"/>
        <w:numPr>
          <w:ilvl w:val="0"/>
          <w:numId w:val="9"/>
        </w:numPr>
        <w:shd w:val="clear" w:color="auto" w:fill="auto"/>
        <w:tabs>
          <w:tab w:val="left" w:pos="760"/>
          <w:tab w:val="left" w:pos="2370"/>
          <w:tab w:val="left" w:pos="6094"/>
        </w:tabs>
        <w:ind w:firstLine="360"/>
        <w:jc w:val="left"/>
      </w:pPr>
      <w:r>
        <w:t>находить и</w:t>
      </w:r>
      <w:r>
        <w:tab/>
        <w:t>анализировать социальную</w:t>
      </w:r>
      <w:r>
        <w:tab/>
        <w:t>информацию о тенденциях</w:t>
      </w:r>
    </w:p>
    <w:p w:rsidR="00875579" w:rsidRDefault="00875579" w:rsidP="00875579">
      <w:pPr>
        <w:pStyle w:val="40"/>
        <w:shd w:val="clear" w:color="auto" w:fill="auto"/>
        <w:jc w:val="left"/>
      </w:pPr>
      <w:r>
        <w:t>развития семьи в современном обществе;</w:t>
      </w:r>
    </w:p>
    <w:p w:rsidR="00875579" w:rsidRDefault="00875579" w:rsidP="00875579">
      <w:pPr>
        <w:pStyle w:val="40"/>
        <w:numPr>
          <w:ilvl w:val="0"/>
          <w:numId w:val="9"/>
        </w:numPr>
        <w:shd w:val="clear" w:color="auto" w:fill="auto"/>
        <w:tabs>
          <w:tab w:val="left" w:pos="760"/>
        </w:tabs>
        <w:ind w:firstLine="360"/>
        <w:jc w:val="left"/>
      </w:pPr>
      <w:r>
        <w:t>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w:t>
      </w:r>
    </w:p>
    <w:p w:rsidR="00875579" w:rsidRDefault="00875579" w:rsidP="00875579">
      <w:pPr>
        <w:pStyle w:val="40"/>
        <w:numPr>
          <w:ilvl w:val="0"/>
          <w:numId w:val="9"/>
        </w:numPr>
        <w:shd w:val="clear" w:color="auto" w:fill="auto"/>
        <w:tabs>
          <w:tab w:val="left" w:pos="760"/>
        </w:tabs>
        <w:ind w:firstLine="360"/>
        <w:jc w:val="left"/>
      </w:pPr>
      <w:r>
        <w:t>выявлять причины и последствия отклоняющегося поведения, объяснять</w:t>
      </w:r>
    </w:p>
    <w:p w:rsidR="00875579" w:rsidRDefault="00875579" w:rsidP="00875579">
      <w:pPr>
        <w:pStyle w:val="40"/>
        <w:shd w:val="clear" w:color="auto" w:fill="auto"/>
        <w:tabs>
          <w:tab w:val="right" w:pos="9745"/>
        </w:tabs>
        <w:jc w:val="left"/>
      </w:pPr>
      <w:r>
        <w:t>с опорой на имеющиеся знания способы преодоления</w:t>
      </w:r>
      <w:r>
        <w:tab/>
        <w:t>отклоняющегося</w:t>
      </w:r>
    </w:p>
    <w:p w:rsidR="00875579" w:rsidRDefault="00875579" w:rsidP="00875579">
      <w:pPr>
        <w:pStyle w:val="40"/>
        <w:shd w:val="clear" w:color="auto" w:fill="auto"/>
        <w:jc w:val="left"/>
      </w:pPr>
      <w:r>
        <w:t>поведения;</w:t>
      </w:r>
    </w:p>
    <w:p w:rsidR="00875579" w:rsidRDefault="00875579" w:rsidP="00875579">
      <w:pPr>
        <w:pStyle w:val="40"/>
        <w:numPr>
          <w:ilvl w:val="0"/>
          <w:numId w:val="9"/>
        </w:numPr>
        <w:shd w:val="clear" w:color="auto" w:fill="auto"/>
        <w:tabs>
          <w:tab w:val="left" w:pos="760"/>
        </w:tabs>
        <w:ind w:firstLine="360"/>
        <w:jc w:val="left"/>
      </w:pPr>
      <w:r>
        <w:t>анализировать численность населения и динамику ее изменений в мире и в России.</w:t>
      </w:r>
    </w:p>
    <w:p w:rsidR="00875579" w:rsidRDefault="00875579" w:rsidP="00875579">
      <w:pPr>
        <w:pStyle w:val="221"/>
        <w:keepNext/>
        <w:keepLines/>
        <w:shd w:val="clear" w:color="auto" w:fill="auto"/>
        <w:spacing w:line="480" w:lineRule="exact"/>
      </w:pPr>
      <w:bookmarkStart w:id="10" w:name="bookmark50"/>
      <w:r>
        <w:t>Политика</w:t>
      </w:r>
      <w:bookmarkEnd w:id="10"/>
    </w:p>
    <w:p w:rsidR="00875579" w:rsidRDefault="00875579" w:rsidP="00875579">
      <w:pPr>
        <w:pStyle w:val="40"/>
        <w:numPr>
          <w:ilvl w:val="0"/>
          <w:numId w:val="9"/>
        </w:numPr>
        <w:shd w:val="clear" w:color="auto" w:fill="auto"/>
        <w:tabs>
          <w:tab w:val="left" w:pos="723"/>
        </w:tabs>
        <w:ind w:firstLine="360"/>
        <w:jc w:val="left"/>
      </w:pPr>
      <w:r>
        <w:t>Находить, анализировать информацию о формировании правового государства и гражданского общества в Российской Федерации, выделять проблемы;</w:t>
      </w:r>
    </w:p>
    <w:p w:rsidR="00875579" w:rsidRDefault="00875579" w:rsidP="00875579">
      <w:pPr>
        <w:pStyle w:val="40"/>
        <w:numPr>
          <w:ilvl w:val="0"/>
          <w:numId w:val="9"/>
        </w:numPr>
        <w:shd w:val="clear" w:color="auto" w:fill="auto"/>
        <w:tabs>
          <w:tab w:val="left" w:pos="723"/>
        </w:tabs>
        <w:ind w:firstLine="360"/>
        <w:jc w:val="left"/>
      </w:pPr>
      <w:r>
        <w:t>выделять основные этапы избирательной кампании;</w:t>
      </w:r>
    </w:p>
    <w:p w:rsidR="00875579" w:rsidRDefault="00875579" w:rsidP="00875579">
      <w:pPr>
        <w:pStyle w:val="40"/>
        <w:numPr>
          <w:ilvl w:val="0"/>
          <w:numId w:val="9"/>
        </w:numPr>
        <w:shd w:val="clear" w:color="auto" w:fill="auto"/>
        <w:tabs>
          <w:tab w:val="left" w:pos="723"/>
        </w:tabs>
        <w:ind w:firstLine="360"/>
        <w:jc w:val="left"/>
      </w:pPr>
      <w:r>
        <w:t>в перспективе осознанно участвовать в избирательных кампаниях;</w:t>
      </w:r>
    </w:p>
    <w:p w:rsidR="00875579" w:rsidRDefault="00875579" w:rsidP="00875579">
      <w:pPr>
        <w:pStyle w:val="40"/>
        <w:numPr>
          <w:ilvl w:val="0"/>
          <w:numId w:val="9"/>
        </w:numPr>
        <w:shd w:val="clear" w:color="auto" w:fill="auto"/>
        <w:tabs>
          <w:tab w:val="left" w:pos="723"/>
        </w:tabs>
        <w:ind w:firstLine="360"/>
        <w:jc w:val="left"/>
      </w:pPr>
      <w:r>
        <w:t>отбирать и систематизировать информацию СМИ о функциях и значении местного самоуправления;</w:t>
      </w:r>
    </w:p>
    <w:p w:rsidR="00875579" w:rsidRDefault="00875579" w:rsidP="00875579">
      <w:pPr>
        <w:pStyle w:val="40"/>
        <w:numPr>
          <w:ilvl w:val="0"/>
          <w:numId w:val="9"/>
        </w:numPr>
        <w:shd w:val="clear" w:color="auto" w:fill="auto"/>
        <w:tabs>
          <w:tab w:val="left" w:pos="723"/>
        </w:tabs>
        <w:ind w:firstLine="360"/>
        <w:jc w:val="left"/>
      </w:pPr>
      <w:r>
        <w:t>самостоятельно давать аргументированную оценку личных качеств и деятельности политических лидеров;</w:t>
      </w:r>
    </w:p>
    <w:p w:rsidR="00875579" w:rsidRDefault="00875579" w:rsidP="00875579">
      <w:pPr>
        <w:pStyle w:val="40"/>
        <w:numPr>
          <w:ilvl w:val="0"/>
          <w:numId w:val="9"/>
        </w:numPr>
        <w:shd w:val="clear" w:color="auto" w:fill="auto"/>
        <w:tabs>
          <w:tab w:val="left" w:pos="723"/>
        </w:tabs>
        <w:ind w:firstLine="360"/>
        <w:jc w:val="left"/>
      </w:pPr>
      <w:r>
        <w:t>характеризовать особенности политического процесса в России;</w:t>
      </w:r>
    </w:p>
    <w:p w:rsidR="00875579" w:rsidRDefault="00875579" w:rsidP="00875579">
      <w:pPr>
        <w:pStyle w:val="40"/>
        <w:numPr>
          <w:ilvl w:val="0"/>
          <w:numId w:val="9"/>
        </w:numPr>
        <w:shd w:val="clear" w:color="auto" w:fill="auto"/>
        <w:tabs>
          <w:tab w:val="left" w:pos="723"/>
        </w:tabs>
        <w:ind w:firstLine="360"/>
        <w:jc w:val="left"/>
      </w:pPr>
      <w:r>
        <w:t>анализировать основные тенденции современного политического процесса.</w:t>
      </w:r>
    </w:p>
    <w:p w:rsidR="00875579" w:rsidRDefault="00875579" w:rsidP="00875579">
      <w:pPr>
        <w:pStyle w:val="221"/>
        <w:keepNext/>
        <w:keepLines/>
        <w:shd w:val="clear" w:color="auto" w:fill="auto"/>
        <w:spacing w:line="480" w:lineRule="exact"/>
      </w:pPr>
      <w:bookmarkStart w:id="11" w:name="bookmark51"/>
      <w:r>
        <w:lastRenderedPageBreak/>
        <w:t>Правовое регулирование общественных отношений</w:t>
      </w:r>
      <w:bookmarkEnd w:id="11"/>
    </w:p>
    <w:p w:rsidR="00875579" w:rsidRDefault="00875579" w:rsidP="00875579">
      <w:pPr>
        <w:pStyle w:val="40"/>
        <w:numPr>
          <w:ilvl w:val="0"/>
          <w:numId w:val="9"/>
        </w:numPr>
        <w:shd w:val="clear" w:color="auto" w:fill="auto"/>
        <w:tabs>
          <w:tab w:val="left" w:pos="723"/>
        </w:tabs>
        <w:ind w:firstLine="360"/>
        <w:jc w:val="left"/>
      </w:pPr>
      <w:r>
        <w:t>Действовать в пределах правовых норм для успешного решения жизненных задач в разных сферах общественных отношений;</w:t>
      </w:r>
    </w:p>
    <w:p w:rsidR="00875579" w:rsidRDefault="00875579" w:rsidP="00875579">
      <w:pPr>
        <w:pStyle w:val="40"/>
        <w:numPr>
          <w:ilvl w:val="0"/>
          <w:numId w:val="9"/>
        </w:numPr>
        <w:shd w:val="clear" w:color="auto" w:fill="auto"/>
        <w:tabs>
          <w:tab w:val="left" w:pos="723"/>
        </w:tabs>
        <w:ind w:firstLine="360"/>
        <w:jc w:val="left"/>
      </w:pPr>
      <w:r>
        <w:t>перечислять участников законотворческого процесса и раскрывать их функции;</w:t>
      </w:r>
    </w:p>
    <w:p w:rsidR="00875579" w:rsidRDefault="00875579" w:rsidP="00875579">
      <w:pPr>
        <w:pStyle w:val="40"/>
        <w:numPr>
          <w:ilvl w:val="0"/>
          <w:numId w:val="9"/>
        </w:numPr>
        <w:shd w:val="clear" w:color="auto" w:fill="auto"/>
        <w:tabs>
          <w:tab w:val="left" w:pos="723"/>
        </w:tabs>
        <w:ind w:firstLine="360"/>
        <w:jc w:val="left"/>
      </w:pPr>
      <w:r>
        <w:t>характеризовать механизм судебной защиты прав человека и гражданина в РФ;</w:t>
      </w:r>
    </w:p>
    <w:p w:rsidR="00875579" w:rsidRDefault="00875579" w:rsidP="00875579">
      <w:pPr>
        <w:pStyle w:val="40"/>
        <w:numPr>
          <w:ilvl w:val="0"/>
          <w:numId w:val="9"/>
        </w:numPr>
        <w:shd w:val="clear" w:color="auto" w:fill="auto"/>
        <w:tabs>
          <w:tab w:val="left" w:pos="723"/>
        </w:tabs>
        <w:ind w:firstLine="360"/>
        <w:jc w:val="left"/>
      </w:pPr>
      <w:r>
        <w:t>ориентироваться в предпринимательских правоотношениях;</w:t>
      </w:r>
    </w:p>
    <w:p w:rsidR="00875579" w:rsidRDefault="00875579" w:rsidP="00875579">
      <w:pPr>
        <w:pStyle w:val="40"/>
        <w:numPr>
          <w:ilvl w:val="0"/>
          <w:numId w:val="9"/>
        </w:numPr>
        <w:shd w:val="clear" w:color="auto" w:fill="auto"/>
        <w:tabs>
          <w:tab w:val="left" w:pos="723"/>
        </w:tabs>
        <w:ind w:firstLine="360"/>
        <w:jc w:val="left"/>
      </w:pPr>
      <w:r>
        <w:t>выявлять общественную опасность коррупции для гражданина, общества и государства;</w:t>
      </w:r>
    </w:p>
    <w:p w:rsidR="00875579" w:rsidRDefault="00875579" w:rsidP="00875579">
      <w:pPr>
        <w:pStyle w:val="40"/>
        <w:numPr>
          <w:ilvl w:val="0"/>
          <w:numId w:val="9"/>
        </w:numPr>
        <w:shd w:val="clear" w:color="auto" w:fill="auto"/>
        <w:tabs>
          <w:tab w:val="left" w:pos="723"/>
        </w:tabs>
        <w:ind w:firstLine="360"/>
        <w:jc w:val="left"/>
      </w:pPr>
      <w:r>
        <w:t>применять знание основных норм права в ситуациях повседневной жизни, прогнозировать последствия принимаемых решений;</w:t>
      </w:r>
    </w:p>
    <w:p w:rsidR="00875579" w:rsidRDefault="00875579" w:rsidP="00875579">
      <w:pPr>
        <w:pStyle w:val="40"/>
        <w:numPr>
          <w:ilvl w:val="0"/>
          <w:numId w:val="9"/>
        </w:numPr>
        <w:shd w:val="clear" w:color="auto" w:fill="auto"/>
        <w:tabs>
          <w:tab w:val="left" w:pos="723"/>
        </w:tabs>
        <w:ind w:firstLine="360"/>
        <w:jc w:val="left"/>
      </w:pPr>
      <w:r>
        <w:t>оценивать происходящие события и поведение людей с точки зрения соответствия закону;</w:t>
      </w:r>
    </w:p>
    <w:p w:rsidR="00875579" w:rsidRDefault="00875579" w:rsidP="00875579">
      <w:pPr>
        <w:pStyle w:val="40"/>
        <w:numPr>
          <w:ilvl w:val="0"/>
          <w:numId w:val="9"/>
        </w:numPr>
        <w:shd w:val="clear" w:color="auto" w:fill="auto"/>
        <w:tabs>
          <w:tab w:val="left" w:pos="725"/>
        </w:tabs>
        <w:spacing w:line="485" w:lineRule="exact"/>
        <w:ind w:firstLine="360"/>
        <w:jc w:val="left"/>
      </w:pPr>
      <w: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781EF5" w:rsidRDefault="00781EF5" w:rsidP="00781EF5">
      <w:pPr>
        <w:pStyle w:val="11"/>
        <w:numPr>
          <w:ilvl w:val="0"/>
          <w:numId w:val="1"/>
        </w:numPr>
        <w:shd w:val="clear" w:color="auto" w:fill="auto"/>
        <w:tabs>
          <w:tab w:val="left" w:pos="724"/>
        </w:tabs>
        <w:ind w:firstLine="360"/>
      </w:pPr>
    </w:p>
    <w:p w:rsidR="00A114CF" w:rsidRPr="00A114CF" w:rsidRDefault="00497BC6" w:rsidP="00497BC6">
      <w:pPr>
        <w:pStyle w:val="11"/>
        <w:shd w:val="clear" w:color="auto" w:fill="auto"/>
        <w:tabs>
          <w:tab w:val="left" w:pos="726"/>
        </w:tabs>
        <w:ind w:left="360"/>
        <w:jc w:val="center"/>
        <w:rPr>
          <w:rStyle w:val="5"/>
          <w:b/>
          <w:color w:val="auto"/>
          <w:shd w:val="clear" w:color="auto" w:fill="auto"/>
        </w:rPr>
      </w:pPr>
      <w:r>
        <w:rPr>
          <w:rStyle w:val="5"/>
          <w:b/>
        </w:rPr>
        <w:t>2.</w:t>
      </w:r>
      <w:r w:rsidR="00A114CF" w:rsidRPr="00A114CF">
        <w:rPr>
          <w:rStyle w:val="5"/>
          <w:b/>
        </w:rPr>
        <w:t>Содержание учебного предмета, курса.</w:t>
      </w:r>
    </w:p>
    <w:p w:rsidR="00875579" w:rsidRDefault="00875579" w:rsidP="00875579">
      <w:pPr>
        <w:keepNext/>
        <w:keepLines/>
        <w:spacing w:line="270" w:lineRule="exact"/>
        <w:ind w:firstLine="360"/>
      </w:pPr>
      <w:bookmarkStart w:id="12" w:name="bookmark158"/>
      <w:r>
        <w:rPr>
          <w:rStyle w:val="22"/>
          <w:rFonts w:eastAsiaTheme="minorHAnsi"/>
          <w:b w:val="0"/>
          <w:bCs w:val="0"/>
        </w:rPr>
        <w:t>Обществознание</w:t>
      </w:r>
      <w:bookmarkEnd w:id="12"/>
    </w:p>
    <w:p w:rsidR="00875579" w:rsidRDefault="00875579" w:rsidP="00875579">
      <w:pPr>
        <w:pStyle w:val="11"/>
        <w:shd w:val="clear" w:color="auto" w:fill="auto"/>
        <w:ind w:firstLine="360"/>
      </w:pPr>
      <w:r>
        <w:rPr>
          <w:rStyle w:val="5"/>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w:t>
      </w:r>
      <w:proofErr w:type="gramStart"/>
      <w:r>
        <w:rPr>
          <w:rStyle w:val="5"/>
        </w:rPr>
        <w:t>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w:t>
      </w:r>
      <w:proofErr w:type="gramEnd"/>
      <w:r>
        <w:rPr>
          <w:rStyle w:val="5"/>
        </w:rPr>
        <w:t xml:space="preserve"> Данный подход способствует формированию у </w:t>
      </w:r>
      <w:proofErr w:type="gramStart"/>
      <w:r>
        <w:rPr>
          <w:rStyle w:val="5"/>
        </w:rPr>
        <w:t>обучающихся</w:t>
      </w:r>
      <w:proofErr w:type="gramEnd"/>
      <w:r>
        <w:rPr>
          <w:rStyle w:val="5"/>
        </w:rPr>
        <w:t xml:space="preserve"> целостной научной картины мира.</w:t>
      </w:r>
    </w:p>
    <w:p w:rsidR="00875579" w:rsidRDefault="00875579" w:rsidP="00875579">
      <w:pPr>
        <w:pStyle w:val="11"/>
        <w:shd w:val="clear" w:color="auto" w:fill="auto"/>
        <w:ind w:firstLine="360"/>
      </w:pPr>
      <w:proofErr w:type="gramStart"/>
      <w:r>
        <w:rPr>
          <w:rStyle w:val="5"/>
        </w:rPr>
        <w:t xml:space="preserve">Содержание учебного предмета «Обществознание» на базовом уровне среднего общего образования обеспечивает преемственность по отношению к </w:t>
      </w:r>
      <w:r>
        <w:rPr>
          <w:rStyle w:val="5"/>
        </w:rPr>
        <w:lastRenderedPageBreak/>
        <w:t>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w:t>
      </w:r>
      <w:proofErr w:type="gramEnd"/>
      <w:r>
        <w:rPr>
          <w:rStyle w:val="5"/>
        </w:rPr>
        <w:t xml:space="preserve"> и </w:t>
      </w:r>
      <w:proofErr w:type="gramStart"/>
      <w:r>
        <w:rPr>
          <w:rStyle w:val="5"/>
        </w:rPr>
        <w:t>человеке</w:t>
      </w:r>
      <w:proofErr w:type="gramEnd"/>
      <w:r>
        <w:rPr>
          <w:rStyle w:val="5"/>
        </w:rPr>
        <w:t>, сформировать компетентности, позволяющие выпускникам осуществлять типичные социальные роли в современном мире.</w:t>
      </w:r>
    </w:p>
    <w:p w:rsidR="00875579" w:rsidRDefault="00875579" w:rsidP="00875579">
      <w:pPr>
        <w:pStyle w:val="11"/>
        <w:shd w:val="clear" w:color="auto" w:fill="auto"/>
        <w:ind w:firstLine="360"/>
      </w:pPr>
      <w:r>
        <w:rPr>
          <w:rStyle w:val="5"/>
        </w:rPr>
        <w:t>Задачами реализации примерной программы учебного предмета «Обществознания» на уровне среднего общего образования являются:</w:t>
      </w:r>
    </w:p>
    <w:p w:rsidR="00875579" w:rsidRDefault="00875579" w:rsidP="00875579">
      <w:pPr>
        <w:pStyle w:val="11"/>
        <w:numPr>
          <w:ilvl w:val="0"/>
          <w:numId w:val="10"/>
        </w:numPr>
        <w:shd w:val="clear" w:color="auto" w:fill="auto"/>
        <w:tabs>
          <w:tab w:val="left" w:pos="1368"/>
        </w:tabs>
        <w:ind w:firstLine="360"/>
      </w:pPr>
      <w:r>
        <w:rPr>
          <w:rStyle w:val="5"/>
        </w:rPr>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875579" w:rsidRDefault="00875579" w:rsidP="00875579">
      <w:pPr>
        <w:pStyle w:val="11"/>
        <w:numPr>
          <w:ilvl w:val="0"/>
          <w:numId w:val="10"/>
        </w:numPr>
        <w:shd w:val="clear" w:color="auto" w:fill="auto"/>
        <w:tabs>
          <w:tab w:val="left" w:pos="1368"/>
        </w:tabs>
        <w:ind w:firstLine="360"/>
      </w:pPr>
      <w:r>
        <w:rPr>
          <w:rStyle w:val="5"/>
        </w:rPr>
        <w:t>формирование знаний об обществе как целостной развивающейся системе в единстве и взаимодействии его основных сфер и институтов;</w:t>
      </w:r>
    </w:p>
    <w:p w:rsidR="00875579" w:rsidRDefault="00875579" w:rsidP="00875579">
      <w:pPr>
        <w:pStyle w:val="11"/>
        <w:numPr>
          <w:ilvl w:val="0"/>
          <w:numId w:val="10"/>
        </w:numPr>
        <w:shd w:val="clear" w:color="auto" w:fill="auto"/>
        <w:tabs>
          <w:tab w:val="left" w:pos="1368"/>
        </w:tabs>
        <w:ind w:firstLine="360"/>
      </w:pPr>
      <w:r>
        <w:rPr>
          <w:rStyle w:val="5"/>
        </w:rPr>
        <w:t>овладение базовым понятийным аппаратом социальных наук;</w:t>
      </w:r>
    </w:p>
    <w:p w:rsidR="00875579" w:rsidRDefault="00875579" w:rsidP="00875579">
      <w:pPr>
        <w:pStyle w:val="11"/>
        <w:numPr>
          <w:ilvl w:val="0"/>
          <w:numId w:val="10"/>
        </w:numPr>
        <w:shd w:val="clear" w:color="auto" w:fill="auto"/>
        <w:tabs>
          <w:tab w:val="left" w:pos="1368"/>
        </w:tabs>
        <w:ind w:firstLine="360"/>
      </w:pPr>
      <w:r>
        <w:rPr>
          <w:rStyle w:val="5"/>
        </w:rPr>
        <w:t>овладение умениями выявлять причинно-следственные, функциональные, иерархические и другие связи социальных объектов и процессов;</w:t>
      </w:r>
    </w:p>
    <w:p w:rsidR="00875579" w:rsidRDefault="00875579" w:rsidP="00875579">
      <w:pPr>
        <w:pStyle w:val="11"/>
        <w:numPr>
          <w:ilvl w:val="0"/>
          <w:numId w:val="10"/>
        </w:numPr>
        <w:shd w:val="clear" w:color="auto" w:fill="auto"/>
        <w:tabs>
          <w:tab w:val="left" w:pos="1368"/>
        </w:tabs>
        <w:ind w:firstLine="360"/>
      </w:pPr>
      <w:r>
        <w:rPr>
          <w:rStyle w:val="5"/>
        </w:rPr>
        <w:t>формирование представлений об основных тенденциях и возможных перспективах развития мирового сообщества в глобальном мире;</w:t>
      </w:r>
    </w:p>
    <w:p w:rsidR="00875579" w:rsidRDefault="00875579" w:rsidP="00875579">
      <w:pPr>
        <w:pStyle w:val="11"/>
        <w:numPr>
          <w:ilvl w:val="0"/>
          <w:numId w:val="10"/>
        </w:numPr>
        <w:shd w:val="clear" w:color="auto" w:fill="auto"/>
        <w:tabs>
          <w:tab w:val="left" w:pos="1429"/>
        </w:tabs>
        <w:ind w:firstLine="360"/>
      </w:pPr>
      <w:r>
        <w:rPr>
          <w:rStyle w:val="5"/>
        </w:rPr>
        <w:t>формирование представлений о методах познания социальных явлений и процессов;</w:t>
      </w:r>
    </w:p>
    <w:p w:rsidR="00875579" w:rsidRDefault="00875579" w:rsidP="00875579">
      <w:pPr>
        <w:pStyle w:val="11"/>
        <w:numPr>
          <w:ilvl w:val="0"/>
          <w:numId w:val="10"/>
        </w:numPr>
        <w:shd w:val="clear" w:color="auto" w:fill="auto"/>
        <w:tabs>
          <w:tab w:val="left" w:pos="1429"/>
        </w:tabs>
        <w:ind w:firstLine="360"/>
      </w:pPr>
      <w:r>
        <w:rPr>
          <w:rStyle w:val="5"/>
        </w:rPr>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875579" w:rsidRDefault="00875579" w:rsidP="00875579">
      <w:pPr>
        <w:pStyle w:val="11"/>
        <w:numPr>
          <w:ilvl w:val="0"/>
          <w:numId w:val="10"/>
        </w:numPr>
        <w:shd w:val="clear" w:color="auto" w:fill="auto"/>
        <w:tabs>
          <w:tab w:val="left" w:pos="1429"/>
        </w:tabs>
        <w:ind w:firstLine="360"/>
      </w:pPr>
      <w:r>
        <w:rPr>
          <w:rStyle w:val="5"/>
        </w:rPr>
        <w:t xml:space="preserve">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w:t>
      </w:r>
      <w:r>
        <w:rPr>
          <w:rStyle w:val="5"/>
        </w:rPr>
        <w:lastRenderedPageBreak/>
        <w:t>процессов общественного развития.</w:t>
      </w:r>
    </w:p>
    <w:p w:rsidR="00875579" w:rsidRDefault="00875579" w:rsidP="00875579">
      <w:pPr>
        <w:pStyle w:val="11"/>
        <w:shd w:val="clear" w:color="auto" w:fill="auto"/>
        <w:ind w:firstLine="360"/>
      </w:pPr>
      <w:r>
        <w:rPr>
          <w:rStyle w:val="5"/>
        </w:rPr>
        <w:t>Примерная программа учебного предмета «Обществознание» (включая экономику и право) для базового уровня среднего общего образования составлена на основе модульного принципа построения учебного материала, не задает последовательности изучения материала, распределения его по классам, не определяет количество часов на изучение учебного предмета.</w:t>
      </w:r>
    </w:p>
    <w:p w:rsidR="00875579" w:rsidRDefault="00875579" w:rsidP="00875579">
      <w:pPr>
        <w:pStyle w:val="11"/>
        <w:shd w:val="clear" w:color="auto" w:fill="auto"/>
        <w:ind w:firstLine="360"/>
      </w:pPr>
      <w:r>
        <w:rPr>
          <w:rStyle w:val="5"/>
        </w:rPr>
        <w:t>Примерная программа учебного предмета «Обществознание»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w:t>
      </w:r>
    </w:p>
    <w:p w:rsidR="00875579" w:rsidRDefault="00875579" w:rsidP="00875579">
      <w:pPr>
        <w:pStyle w:val="20"/>
        <w:shd w:val="clear" w:color="auto" w:fill="auto"/>
        <w:ind w:firstLine="360"/>
      </w:pPr>
      <w:r>
        <w:t>Базовый уровень</w:t>
      </w:r>
    </w:p>
    <w:p w:rsidR="00875579" w:rsidRDefault="00875579" w:rsidP="00875579">
      <w:pPr>
        <w:pStyle w:val="20"/>
        <w:shd w:val="clear" w:color="auto" w:fill="auto"/>
        <w:ind w:firstLine="360"/>
      </w:pPr>
      <w:r>
        <w:t>Человек. Человек в системе общественных отношений</w:t>
      </w:r>
    </w:p>
    <w:p w:rsidR="00875579" w:rsidRDefault="00875579" w:rsidP="00875579">
      <w:pPr>
        <w:pStyle w:val="11"/>
        <w:shd w:val="clear" w:color="auto" w:fill="auto"/>
        <w:ind w:firstLine="360"/>
      </w:pPr>
      <w:r>
        <w:rPr>
          <w:rStyle w:val="5"/>
        </w:rPr>
        <w:t xml:space="preserve">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Pr>
          <w:rStyle w:val="a5"/>
        </w:rPr>
        <w:t>Уровни научного познания. Способы и методы научного познания. Особенности социального познания.</w:t>
      </w:r>
      <w:r>
        <w:rPr>
          <w:rStyle w:val="5"/>
        </w:rPr>
        <w:t xml:space="preserve"> Духовная жизнь и духовный мир человека. Общественное и индивидуальное сознание. Мировоззрение, </w:t>
      </w:r>
      <w:r>
        <w:rPr>
          <w:rStyle w:val="a5"/>
        </w:rPr>
        <w:t>его типы.</w:t>
      </w:r>
      <w:r>
        <w:rPr>
          <w:rStyle w:val="5"/>
        </w:rPr>
        <w:t xml:space="preserve"> Самосознание индивида, и социальное поведение. Социальные ценности. </w:t>
      </w:r>
      <w:r>
        <w:rPr>
          <w:rStyle w:val="a5"/>
        </w:rPr>
        <w:t>Мотивы и предпочтения.</w:t>
      </w:r>
      <w:r>
        <w:rPr>
          <w:rStyle w:val="5"/>
        </w:rPr>
        <w:t xml:space="preserve">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Pr>
          <w:rStyle w:val="a5"/>
        </w:rPr>
        <w:t xml:space="preserve">Знания, умения и навыки людей в условиях информационного </w:t>
      </w:r>
      <w:r>
        <w:rPr>
          <w:rStyle w:val="a5"/>
        </w:rPr>
        <w:lastRenderedPageBreak/>
        <w:t>общества.</w:t>
      </w:r>
    </w:p>
    <w:p w:rsidR="00875579" w:rsidRDefault="00875579" w:rsidP="00875579">
      <w:pPr>
        <w:keepNext/>
        <w:keepLines/>
        <w:ind w:firstLine="360"/>
      </w:pPr>
      <w:bookmarkStart w:id="13" w:name="bookmark159"/>
      <w:r>
        <w:rPr>
          <w:rStyle w:val="22"/>
          <w:rFonts w:eastAsiaTheme="minorHAnsi"/>
          <w:b w:val="0"/>
          <w:bCs w:val="0"/>
        </w:rPr>
        <w:t>Общество как сложная динамическая система</w:t>
      </w:r>
      <w:bookmarkEnd w:id="13"/>
    </w:p>
    <w:p w:rsidR="00875579" w:rsidRDefault="00875579" w:rsidP="00875579">
      <w:pPr>
        <w:pStyle w:val="11"/>
        <w:shd w:val="clear" w:color="auto" w:fill="auto"/>
        <w:tabs>
          <w:tab w:val="center" w:pos="2175"/>
          <w:tab w:val="left" w:pos="3087"/>
        </w:tabs>
        <w:ind w:firstLine="360"/>
      </w:pPr>
      <w:r>
        <w:rPr>
          <w:rStyle w:val="5"/>
        </w:rPr>
        <w:t xml:space="preserve">Системное строение общества: элементы и подсистемы. Социальное взаимодействие и общественные отношения. Основные институты общества. </w:t>
      </w:r>
      <w:proofErr w:type="spellStart"/>
      <w:r>
        <w:rPr>
          <w:rStyle w:val="5"/>
        </w:rPr>
        <w:t>Многовариантность</w:t>
      </w:r>
      <w:proofErr w:type="spellEnd"/>
      <w:r>
        <w:rPr>
          <w:rStyle w:val="5"/>
        </w:rPr>
        <w:t xml:space="preserve">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w:t>
      </w:r>
      <w:r>
        <w:rPr>
          <w:rStyle w:val="5"/>
        </w:rPr>
        <w:tab/>
        <w:t>реформа,</w:t>
      </w:r>
      <w:r>
        <w:rPr>
          <w:rStyle w:val="5"/>
        </w:rPr>
        <w:tab/>
        <w:t>революция. Процессы глобализации. Основные</w:t>
      </w:r>
    </w:p>
    <w:p w:rsidR="00875579" w:rsidRDefault="00875579" w:rsidP="00875579">
      <w:pPr>
        <w:pStyle w:val="11"/>
        <w:shd w:val="clear" w:color="auto" w:fill="auto"/>
      </w:pPr>
      <w:r>
        <w:rPr>
          <w:rStyle w:val="5"/>
        </w:rPr>
        <w:t>направления глобализации. Последствия глобализации. Общество и человек перед лицом угроз и вызовов XXI века.</w:t>
      </w:r>
    </w:p>
    <w:p w:rsidR="00875579" w:rsidRDefault="00875579" w:rsidP="00875579">
      <w:pPr>
        <w:keepNext/>
        <w:keepLines/>
        <w:ind w:firstLine="360"/>
      </w:pPr>
      <w:bookmarkStart w:id="14" w:name="bookmark160"/>
      <w:r>
        <w:rPr>
          <w:rStyle w:val="22"/>
          <w:rFonts w:eastAsiaTheme="minorHAnsi"/>
          <w:b w:val="0"/>
          <w:bCs w:val="0"/>
        </w:rPr>
        <w:t>Экономика</w:t>
      </w:r>
      <w:bookmarkEnd w:id="14"/>
    </w:p>
    <w:p w:rsidR="00875579" w:rsidRDefault="00875579" w:rsidP="00875579">
      <w:pPr>
        <w:pStyle w:val="11"/>
        <w:shd w:val="clear" w:color="auto" w:fill="auto"/>
        <w:ind w:firstLine="360"/>
      </w:pPr>
      <w:r>
        <w:rPr>
          <w:rStyle w:val="5"/>
        </w:rPr>
        <w:t>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w:t>
      </w:r>
    </w:p>
    <w:p w:rsidR="00875579" w:rsidRDefault="00875579" w:rsidP="00875579">
      <w:pPr>
        <w:pStyle w:val="11"/>
        <w:shd w:val="clear" w:color="auto" w:fill="auto"/>
      </w:pPr>
      <w:r>
        <w:rPr>
          <w:rStyle w:val="a5"/>
        </w:rPr>
        <w:t xml:space="preserve">Политика защиты конкуренции и антимонопольное законодательство. </w:t>
      </w:r>
      <w:r>
        <w:rPr>
          <w:rStyle w:val="5"/>
        </w:rPr>
        <w:t xml:space="preserve">Рыночные отношения в современной экономике. Фирма в экономике. </w:t>
      </w:r>
      <w:r>
        <w:rPr>
          <w:rStyle w:val="a5"/>
        </w:rPr>
        <w:t>Фондовый рынок, его инструменты.</w:t>
      </w:r>
      <w:r>
        <w:rPr>
          <w:rStyle w:val="5"/>
        </w:rPr>
        <w:t xml:space="preserve"> 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Pr>
          <w:rStyle w:val="a5"/>
        </w:rPr>
        <w:t>Основные принципы менеджмента. Основы маркетинга. Финансовый рынок.</w:t>
      </w:r>
      <w:r>
        <w:rPr>
          <w:rStyle w:val="5"/>
        </w:rPr>
        <w:t xml:space="preserve">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Pr>
          <w:rStyle w:val="a5"/>
        </w:rPr>
        <w:t>Налоги, уплачиваемые предприятиями.</w:t>
      </w:r>
      <w:r>
        <w:rPr>
          <w:rStyle w:val="5"/>
        </w:rPr>
        <w:t xml:space="preserve"> Основы денежной и </w:t>
      </w:r>
      <w:r>
        <w:rPr>
          <w:rStyle w:val="5"/>
        </w:rPr>
        <w:lastRenderedPageBreak/>
        <w:t xml:space="preserve">бюджетной политики государства. Денежно-кредитная (монетарная) политика. Государственный бюджет. </w:t>
      </w:r>
      <w:r>
        <w:rPr>
          <w:rStyle w:val="a5"/>
        </w:rPr>
        <w:t>Государственный долг.</w:t>
      </w:r>
      <w:r>
        <w:rPr>
          <w:rStyle w:val="5"/>
        </w:rPr>
        <w:t xml:space="preserve"> Экономическая деятельность и ее измерители. ВВП и ВНП - основные макроэкономические показатели. Экономический рост. </w:t>
      </w:r>
      <w:r>
        <w:rPr>
          <w:rStyle w:val="a5"/>
        </w:rPr>
        <w:t>Экономические циклы.</w:t>
      </w:r>
      <w:r>
        <w:rPr>
          <w:rStyle w:val="5"/>
        </w:rPr>
        <w:t xml:space="preserve">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Pr>
          <w:rStyle w:val="a5"/>
        </w:rPr>
        <w:t>Тенденции экономического развития России.</w:t>
      </w:r>
    </w:p>
    <w:p w:rsidR="00875579" w:rsidRDefault="00875579" w:rsidP="00875579">
      <w:pPr>
        <w:keepNext/>
        <w:keepLines/>
        <w:ind w:firstLine="360"/>
      </w:pPr>
      <w:bookmarkStart w:id="15" w:name="bookmark161"/>
      <w:r>
        <w:rPr>
          <w:rStyle w:val="22"/>
          <w:rFonts w:eastAsiaTheme="minorHAnsi"/>
          <w:b w:val="0"/>
          <w:bCs w:val="0"/>
        </w:rPr>
        <w:t>Социальные отношения</w:t>
      </w:r>
      <w:bookmarkEnd w:id="15"/>
    </w:p>
    <w:p w:rsidR="00875579" w:rsidRDefault="00875579" w:rsidP="00875579">
      <w:pPr>
        <w:pStyle w:val="11"/>
        <w:shd w:val="clear" w:color="auto" w:fill="auto"/>
        <w:ind w:firstLine="360"/>
      </w:pPr>
      <w:r>
        <w:rPr>
          <w:rStyle w:val="5"/>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w:t>
      </w:r>
      <w:proofErr w:type="spellStart"/>
      <w:r>
        <w:rPr>
          <w:rStyle w:val="5"/>
        </w:rPr>
        <w:t>девиантное</w:t>
      </w:r>
      <w:proofErr w:type="spellEnd"/>
      <w:r>
        <w:rPr>
          <w:rStyle w:val="5"/>
        </w:rPr>
        <w:t xml:space="preserve">). Социальный контроль и самоконтроль. Социальная мобильность, ее формы и каналы в современном обществе. Этнические общности. Межнациональные отношения, </w:t>
      </w:r>
      <w:proofErr w:type="spellStart"/>
      <w:r>
        <w:rPr>
          <w:rStyle w:val="5"/>
        </w:rPr>
        <w:t>этносоциальные</w:t>
      </w:r>
      <w:proofErr w:type="spellEnd"/>
      <w:r>
        <w:rPr>
          <w:rStyle w:val="5"/>
        </w:rPr>
        <w:t xml:space="preserve"> конфликты, пути их разрешения. Конституционные принципы национальной политики в Российской Федерации. Семья и брак. </w:t>
      </w:r>
      <w:r>
        <w:rPr>
          <w:rStyle w:val="a5"/>
        </w:rPr>
        <w:t>Тенденции развития семьи в современном мире. Проблема неполных семей.</w:t>
      </w:r>
      <w:r>
        <w:rPr>
          <w:rStyle w:val="5"/>
        </w:rPr>
        <w:t xml:space="preserve"> Современная демографическая ситуация в Российской Федерации. Религиозные объединения и организации в Российской Федерации.</w:t>
      </w:r>
    </w:p>
    <w:p w:rsidR="00875579" w:rsidRDefault="00875579" w:rsidP="00875579">
      <w:pPr>
        <w:keepNext/>
        <w:keepLines/>
        <w:ind w:firstLine="360"/>
      </w:pPr>
      <w:bookmarkStart w:id="16" w:name="bookmark162"/>
      <w:r>
        <w:rPr>
          <w:rStyle w:val="22"/>
          <w:rFonts w:eastAsiaTheme="minorHAnsi"/>
          <w:b w:val="0"/>
          <w:bCs w:val="0"/>
        </w:rPr>
        <w:t>Политика</w:t>
      </w:r>
      <w:bookmarkEnd w:id="16"/>
    </w:p>
    <w:p w:rsidR="00875579" w:rsidRDefault="00875579" w:rsidP="00875579">
      <w:pPr>
        <w:pStyle w:val="11"/>
        <w:shd w:val="clear" w:color="auto" w:fill="auto"/>
        <w:ind w:firstLine="360"/>
      </w:pPr>
      <w:r>
        <w:rPr>
          <w:rStyle w:val="5"/>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w:t>
      </w:r>
      <w:proofErr w:type="gramStart"/>
      <w:r>
        <w:rPr>
          <w:rStyle w:val="5"/>
        </w:rPr>
        <w:t>мажоритарная</w:t>
      </w:r>
      <w:proofErr w:type="gramEnd"/>
      <w:r>
        <w:rPr>
          <w:rStyle w:val="5"/>
        </w:rPr>
        <w:t xml:space="preserve">, пропорциональная, смешанная. </w:t>
      </w:r>
      <w:r>
        <w:rPr>
          <w:rStyle w:val="a5"/>
        </w:rPr>
        <w:t>Избирательная кампания.</w:t>
      </w:r>
      <w:r>
        <w:rPr>
          <w:rStyle w:val="5"/>
        </w:rPr>
        <w:t xml:space="preserve"> Гражданское общество и правовое государство. Политическая элита и политическое лидерство. Типология </w:t>
      </w:r>
      <w:r>
        <w:rPr>
          <w:rStyle w:val="5"/>
        </w:rPr>
        <w:lastRenderedPageBreak/>
        <w:t xml:space="preserve">лидерства. Политическая идеология, ее роль в обществе. Основные </w:t>
      </w:r>
      <w:proofErr w:type="spellStart"/>
      <w:r>
        <w:rPr>
          <w:rStyle w:val="5"/>
        </w:rPr>
        <w:t>идейно</w:t>
      </w:r>
      <w:r>
        <w:rPr>
          <w:rStyle w:val="5"/>
        </w:rPr>
        <w:softHyphen/>
        <w:t>политические</w:t>
      </w:r>
      <w:proofErr w:type="spellEnd"/>
      <w:r>
        <w:rPr>
          <w:rStyle w:val="5"/>
        </w:rPr>
        <w:t xml:space="preserve">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Pr>
          <w:rStyle w:val="a5"/>
        </w:rPr>
        <w:t>Политическая психология. Политическое поведение.</w:t>
      </w:r>
      <w:r>
        <w:rPr>
          <w:rStyle w:val="5"/>
        </w:rPr>
        <w:t xml:space="preserve"> Роль средств массовой информации в политической жизни общества. Политический процесс. Политическое участие. </w:t>
      </w:r>
      <w:r>
        <w:rPr>
          <w:rStyle w:val="a5"/>
        </w:rPr>
        <w:t>Абсентеизм, его причины и опасность. Особенности политического процесса в России.</w:t>
      </w:r>
    </w:p>
    <w:p w:rsidR="00875579" w:rsidRDefault="00875579" w:rsidP="00875579">
      <w:pPr>
        <w:keepNext/>
        <w:keepLines/>
        <w:ind w:firstLine="360"/>
      </w:pPr>
      <w:bookmarkStart w:id="17" w:name="bookmark163"/>
      <w:r>
        <w:rPr>
          <w:rStyle w:val="22"/>
          <w:rFonts w:eastAsiaTheme="minorHAnsi"/>
          <w:b w:val="0"/>
          <w:bCs w:val="0"/>
        </w:rPr>
        <w:t>Правовое регулирование общественных отношений</w:t>
      </w:r>
      <w:bookmarkEnd w:id="17"/>
    </w:p>
    <w:p w:rsidR="00875579" w:rsidRDefault="00875579" w:rsidP="00875579">
      <w:pPr>
        <w:pStyle w:val="11"/>
        <w:shd w:val="clear" w:color="auto" w:fill="auto"/>
        <w:ind w:firstLine="360"/>
      </w:pPr>
      <w:r>
        <w:rPr>
          <w:rStyle w:val="5"/>
        </w:rPr>
        <w:t>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w:t>
      </w:r>
    </w:p>
    <w:p w:rsidR="00875579" w:rsidRDefault="00875579" w:rsidP="00875579">
      <w:pPr>
        <w:pStyle w:val="11"/>
        <w:shd w:val="clear" w:color="auto" w:fill="auto"/>
      </w:pPr>
      <w:r>
        <w:rPr>
          <w:rStyle w:val="5"/>
        </w:rPr>
        <w:t xml:space="preserve">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w:t>
      </w:r>
      <w:r>
        <w:rPr>
          <w:rStyle w:val="a5"/>
        </w:rPr>
        <w:t>Законодательство в сфере антикоррупционной политики государства. Экологическое право.</w:t>
      </w:r>
      <w:r>
        <w:rPr>
          <w:rStyle w:val="5"/>
        </w:rPr>
        <w:t xml:space="preserve"> Право на благоприятную окружающую среду и способы его защиты. Экологические правонарушения. </w:t>
      </w:r>
      <w:r>
        <w:rPr>
          <w:rStyle w:val="a5"/>
        </w:rPr>
        <w:t>Гражданское право.</w:t>
      </w:r>
      <w:r>
        <w:rPr>
          <w:rStyle w:val="5"/>
        </w:rPr>
        <w:t xml:space="preserve"> Гражданские правоотношения. </w:t>
      </w:r>
      <w:r>
        <w:rPr>
          <w:rStyle w:val="a5"/>
        </w:rPr>
        <w:t xml:space="preserve">Субъекты гражданского права. </w:t>
      </w:r>
      <w:r>
        <w:rPr>
          <w:rStyle w:val="5"/>
        </w:rPr>
        <w:t xml:space="preserve">Имущественные права. Право собственности. Основания приобретения права собственности. </w:t>
      </w:r>
      <w:r>
        <w:rPr>
          <w:rStyle w:val="a5"/>
        </w:rPr>
        <w:t>Право на результаты интеллектуальной деятельности. Наследование.</w:t>
      </w:r>
      <w:r>
        <w:rPr>
          <w:rStyle w:val="5"/>
        </w:rPr>
        <w:t xml:space="preserve"> Неимущественные права: честь, достоинство, имя. Способы защиты имущественных и неимущественных прав. Организационно-правовые формы предприятий. </w:t>
      </w:r>
      <w:r>
        <w:rPr>
          <w:rStyle w:val="a5"/>
        </w:rPr>
        <w:t>Семейное право.</w:t>
      </w:r>
      <w:r>
        <w:rPr>
          <w:rStyle w:val="5"/>
        </w:rPr>
        <w:t xml:space="preserve"> 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w:t>
      </w:r>
      <w:r>
        <w:rPr>
          <w:rStyle w:val="a5"/>
        </w:rPr>
        <w:t>Порядок оказания платных образовательных услуг.</w:t>
      </w:r>
      <w:r>
        <w:rPr>
          <w:rStyle w:val="5"/>
        </w:rPr>
        <w:t xml:space="preserve"> Занятость и трудоустройство. Порядок приема на работу, заключения и расторжения трудового договора. Правовые основы </w:t>
      </w:r>
      <w:r>
        <w:rPr>
          <w:rStyle w:val="5"/>
        </w:rPr>
        <w:lastRenderedPageBreak/>
        <w:t xml:space="preserve">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w:t>
      </w:r>
      <w:r>
        <w:rPr>
          <w:rStyle w:val="a5"/>
        </w:rPr>
        <w:t>Стадии уголовного процесса.</w:t>
      </w:r>
      <w:r>
        <w:rPr>
          <w:rStyle w:val="5"/>
        </w:rPr>
        <w:t xml:space="preserve"> 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Pr>
          <w:rStyle w:val="a5"/>
        </w:rPr>
        <w:t>Правовая база противодействия терроризму в Российской Федерации.</w:t>
      </w:r>
    </w:p>
    <w:p w:rsidR="00575474" w:rsidRDefault="00575474" w:rsidP="00575474">
      <w:pPr>
        <w:ind w:left="360"/>
        <w:jc w:val="center"/>
        <w:rPr>
          <w:rFonts w:ascii="Times New Roman" w:hAnsi="Times New Roman" w:cs="Times New Roman"/>
          <w:b/>
          <w:sz w:val="28"/>
        </w:rPr>
      </w:pPr>
      <w:r>
        <w:rPr>
          <w:rFonts w:ascii="Times New Roman" w:hAnsi="Times New Roman" w:cs="Times New Roman"/>
          <w:b/>
          <w:sz w:val="28"/>
        </w:rPr>
        <w:t>3.</w:t>
      </w:r>
      <w:r w:rsidRPr="005F05DD">
        <w:rPr>
          <w:rFonts w:ascii="Times New Roman" w:hAnsi="Times New Roman" w:cs="Times New Roman"/>
          <w:b/>
          <w:sz w:val="28"/>
        </w:rPr>
        <w:t>Календарно- тематическое планирование.</w:t>
      </w:r>
    </w:p>
    <w:tbl>
      <w:tblPr>
        <w:tblW w:w="9923" w:type="dxa"/>
        <w:tblInd w:w="40" w:type="dxa"/>
        <w:tblLayout w:type="fixed"/>
        <w:tblCellMar>
          <w:left w:w="40" w:type="dxa"/>
          <w:right w:w="40" w:type="dxa"/>
        </w:tblCellMar>
        <w:tblLook w:val="0000"/>
      </w:tblPr>
      <w:tblGrid>
        <w:gridCol w:w="1560"/>
        <w:gridCol w:w="991"/>
        <w:gridCol w:w="1560"/>
        <w:gridCol w:w="992"/>
        <w:gridCol w:w="4111"/>
        <w:gridCol w:w="709"/>
      </w:tblGrid>
      <w:tr w:rsidR="008A072B" w:rsidRPr="005F521E" w:rsidTr="004175B7">
        <w:trPr>
          <w:trHeight w:val="163"/>
        </w:trPr>
        <w:tc>
          <w:tcPr>
            <w:tcW w:w="9923" w:type="dxa"/>
            <w:gridSpan w:val="6"/>
            <w:tcBorders>
              <w:top w:val="single" w:sz="6" w:space="0" w:color="auto"/>
              <w:left w:val="single" w:sz="6" w:space="0" w:color="auto"/>
              <w:bottom w:val="single" w:sz="4" w:space="0" w:color="auto"/>
              <w:right w:val="single" w:sz="4" w:space="0" w:color="auto"/>
            </w:tcBorders>
            <w:shd w:val="clear" w:color="auto" w:fill="FFFFFF"/>
            <w:vAlign w:val="center"/>
          </w:tcPr>
          <w:p w:rsidR="008A072B" w:rsidRPr="005770E4" w:rsidRDefault="008A072B" w:rsidP="004175B7">
            <w:pPr>
              <w:pStyle w:val="ad"/>
              <w:jc w:val="center"/>
              <w:rPr>
                <w:rFonts w:ascii="Times New Roman" w:hAnsi="Times New Roman" w:cs="Times New Roman"/>
                <w:b/>
                <w:sz w:val="24"/>
                <w:szCs w:val="24"/>
              </w:rPr>
            </w:pPr>
            <w:r>
              <w:rPr>
                <w:rFonts w:ascii="Times New Roman" w:hAnsi="Times New Roman" w:cs="Times New Roman"/>
                <w:b/>
                <w:sz w:val="24"/>
                <w:szCs w:val="24"/>
              </w:rPr>
              <w:t xml:space="preserve">10 </w:t>
            </w:r>
            <w:r w:rsidRPr="005770E4">
              <w:rPr>
                <w:rFonts w:ascii="Times New Roman" w:hAnsi="Times New Roman" w:cs="Times New Roman"/>
                <w:b/>
                <w:sz w:val="24"/>
                <w:szCs w:val="24"/>
              </w:rPr>
              <w:t>КЛАСС</w:t>
            </w:r>
          </w:p>
          <w:p w:rsidR="008A072B" w:rsidRPr="005F521E" w:rsidRDefault="008A072B" w:rsidP="004175B7">
            <w:pPr>
              <w:shd w:val="clear" w:color="auto" w:fill="FFFFFF"/>
              <w:spacing w:after="0" w:line="240" w:lineRule="auto"/>
              <w:jc w:val="center"/>
              <w:rPr>
                <w:rFonts w:ascii="Times New Roman" w:eastAsia="Times New Roman" w:hAnsi="Times New Roman" w:cs="Times New Roman"/>
                <w:color w:val="000000"/>
                <w:sz w:val="20"/>
                <w:szCs w:val="20"/>
              </w:rPr>
            </w:pPr>
          </w:p>
        </w:tc>
      </w:tr>
      <w:tr w:rsidR="008A072B" w:rsidRPr="005F521E" w:rsidTr="004175B7">
        <w:trPr>
          <w:trHeight w:val="2489"/>
        </w:trPr>
        <w:tc>
          <w:tcPr>
            <w:tcW w:w="1560" w:type="dxa"/>
            <w:tcBorders>
              <w:top w:val="single" w:sz="4" w:space="0" w:color="auto"/>
              <w:left w:val="single" w:sz="6" w:space="0" w:color="auto"/>
              <w:right w:val="single" w:sz="6" w:space="0" w:color="auto"/>
            </w:tcBorders>
            <w:shd w:val="clear" w:color="auto" w:fill="FFFFFF"/>
            <w:vAlign w:val="center"/>
          </w:tcPr>
          <w:p w:rsidR="008A072B" w:rsidRPr="005F521E" w:rsidRDefault="008A072B" w:rsidP="004175B7">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Раздел</w:t>
            </w:r>
          </w:p>
        </w:tc>
        <w:tc>
          <w:tcPr>
            <w:tcW w:w="991" w:type="dxa"/>
            <w:tcBorders>
              <w:top w:val="single" w:sz="4" w:space="0" w:color="auto"/>
              <w:left w:val="single" w:sz="6" w:space="0" w:color="auto"/>
              <w:right w:val="single" w:sz="6" w:space="0" w:color="auto"/>
            </w:tcBorders>
            <w:shd w:val="clear" w:color="auto" w:fill="FFFFFF"/>
            <w:vAlign w:val="center"/>
          </w:tcPr>
          <w:p w:rsidR="008A072B" w:rsidRPr="005F521E" w:rsidRDefault="008A072B" w:rsidP="004175B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Количество часов</w:t>
            </w:r>
          </w:p>
        </w:tc>
        <w:tc>
          <w:tcPr>
            <w:tcW w:w="1560" w:type="dxa"/>
            <w:tcBorders>
              <w:top w:val="single" w:sz="4" w:space="0" w:color="auto"/>
              <w:left w:val="single" w:sz="6" w:space="0" w:color="auto"/>
              <w:right w:val="single" w:sz="4" w:space="0" w:color="auto"/>
            </w:tcBorders>
            <w:shd w:val="clear" w:color="auto" w:fill="FFFFFF"/>
            <w:vAlign w:val="center"/>
          </w:tcPr>
          <w:p w:rsidR="008A072B" w:rsidRPr="005F521E" w:rsidRDefault="008A072B" w:rsidP="004175B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Темы</w:t>
            </w:r>
          </w:p>
          <w:p w:rsidR="008A072B" w:rsidRPr="005F521E" w:rsidRDefault="008A072B" w:rsidP="004175B7">
            <w:pPr>
              <w:shd w:val="clear" w:color="auto" w:fill="FFFFFF"/>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right w:val="single" w:sz="4" w:space="0" w:color="auto"/>
            </w:tcBorders>
            <w:shd w:val="clear" w:color="auto" w:fill="FFFFFF"/>
            <w:vAlign w:val="center"/>
          </w:tcPr>
          <w:p w:rsidR="008A072B" w:rsidRPr="005F521E" w:rsidRDefault="008A072B" w:rsidP="004175B7">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Количество часов</w:t>
            </w:r>
          </w:p>
        </w:tc>
        <w:tc>
          <w:tcPr>
            <w:tcW w:w="4111" w:type="dxa"/>
            <w:tcBorders>
              <w:top w:val="single" w:sz="4" w:space="0" w:color="auto"/>
              <w:left w:val="single" w:sz="4" w:space="0" w:color="auto"/>
              <w:right w:val="single" w:sz="4" w:space="0" w:color="auto"/>
            </w:tcBorders>
            <w:shd w:val="clear" w:color="auto" w:fill="FFFFFF"/>
          </w:tcPr>
          <w:p w:rsidR="008A072B" w:rsidRDefault="008A072B" w:rsidP="004175B7">
            <w:pPr>
              <w:shd w:val="clear" w:color="auto" w:fill="FFFFFF"/>
              <w:spacing w:after="0" w:line="240" w:lineRule="auto"/>
              <w:jc w:val="center"/>
              <w:rPr>
                <w:rFonts w:ascii="Times New Roman" w:eastAsia="Times New Roman" w:hAnsi="Times New Roman" w:cs="Times New Roman"/>
                <w:color w:val="000000"/>
                <w:sz w:val="20"/>
                <w:szCs w:val="20"/>
              </w:rPr>
            </w:pPr>
            <w:proofErr w:type="gramStart"/>
            <w:r w:rsidRPr="00BC3350">
              <w:rPr>
                <w:rFonts w:ascii="Times New Roman" w:eastAsia="Times New Roman" w:hAnsi="Times New Roman" w:cs="Times New Roman"/>
                <w:color w:val="000000"/>
                <w:sz w:val="20"/>
                <w:szCs w:val="20"/>
              </w:rPr>
              <w:t xml:space="preserve">Основные виды </w:t>
            </w:r>
            <w:r>
              <w:rPr>
                <w:rFonts w:ascii="Times New Roman" w:eastAsia="Times New Roman" w:hAnsi="Times New Roman" w:cs="Times New Roman"/>
                <w:color w:val="000000"/>
                <w:sz w:val="20"/>
                <w:szCs w:val="20"/>
              </w:rPr>
              <w:t>деятельности обучающихся (на уровне универсальных учебных действий</w:t>
            </w:r>
            <w:proofErr w:type="gramEnd"/>
          </w:p>
        </w:tc>
        <w:tc>
          <w:tcPr>
            <w:tcW w:w="709" w:type="dxa"/>
            <w:tcBorders>
              <w:top w:val="single" w:sz="4" w:space="0" w:color="auto"/>
              <w:left w:val="single" w:sz="4" w:space="0" w:color="auto"/>
              <w:right w:val="single" w:sz="4" w:space="0" w:color="auto"/>
            </w:tcBorders>
            <w:shd w:val="clear" w:color="auto" w:fill="FFFFFF"/>
          </w:tcPr>
          <w:p w:rsidR="008A072B" w:rsidRDefault="008A072B" w:rsidP="004175B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Осно</w:t>
            </w:r>
            <w:r w:rsidR="00085C8B">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rPr>
              <w:t>ные направления воспитательной деятельности</w:t>
            </w:r>
          </w:p>
        </w:tc>
      </w:tr>
      <w:tr w:rsidR="008A072B" w:rsidRPr="005F521E" w:rsidTr="004175B7">
        <w:trPr>
          <w:trHeight w:val="346"/>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8A072B" w:rsidRPr="005F521E" w:rsidRDefault="008A072B" w:rsidP="004175B7">
            <w:pPr>
              <w:shd w:val="clear" w:color="auto" w:fill="FFFFFF"/>
              <w:spacing w:after="0" w:line="240" w:lineRule="auto"/>
              <w:rPr>
                <w:rFonts w:ascii="Times New Roman" w:eastAsia="Times New Roman" w:hAnsi="Times New Roman" w:cs="Times New Roman"/>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A072B" w:rsidRPr="005F521E" w:rsidRDefault="008A072B" w:rsidP="004175B7">
            <w:pPr>
              <w:spacing w:after="0" w:line="240" w:lineRule="auto"/>
              <w:rPr>
                <w:rFonts w:ascii="Times New Roman" w:eastAsia="Times New Roman" w:hAnsi="Times New Roman" w:cs="Times New Roman"/>
                <w:b/>
                <w:sz w:val="20"/>
                <w:szCs w:val="20"/>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8A072B" w:rsidRPr="005F521E" w:rsidRDefault="008A072B" w:rsidP="004175B7">
            <w:pPr>
              <w:spacing w:after="0" w:line="240" w:lineRule="auto"/>
              <w:jc w:val="center"/>
              <w:rPr>
                <w:rFonts w:ascii="Times New Roman" w:eastAsia="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A072B" w:rsidRPr="005F521E" w:rsidRDefault="008A072B" w:rsidP="004175B7">
            <w:pPr>
              <w:spacing w:after="0" w:line="240" w:lineRule="auto"/>
              <w:jc w:val="center"/>
              <w:rPr>
                <w:rFonts w:ascii="Times New Roman" w:eastAsia="Times New Roman" w:hAnsi="Times New Roman" w:cs="Times New Roman"/>
                <w:sz w:val="20"/>
                <w:szCs w:val="20"/>
              </w:rPr>
            </w:pPr>
          </w:p>
        </w:tc>
        <w:tc>
          <w:tcPr>
            <w:tcW w:w="4111" w:type="dxa"/>
            <w:tcBorders>
              <w:top w:val="single" w:sz="6" w:space="0" w:color="auto"/>
              <w:left w:val="single" w:sz="6" w:space="0" w:color="auto"/>
              <w:bottom w:val="single" w:sz="6" w:space="0" w:color="auto"/>
              <w:right w:val="single" w:sz="4" w:space="0" w:color="auto"/>
            </w:tcBorders>
            <w:shd w:val="clear" w:color="auto" w:fill="FFFFFF"/>
          </w:tcPr>
          <w:p w:rsidR="008A072B" w:rsidRPr="005F521E" w:rsidRDefault="008A072B" w:rsidP="004175B7">
            <w:pPr>
              <w:spacing w:after="0" w:line="240" w:lineRule="auto"/>
              <w:jc w:val="center"/>
              <w:rPr>
                <w:rFonts w:ascii="Times New Roman" w:eastAsia="Times New Roman" w:hAnsi="Times New Roman" w:cs="Times New Roman"/>
                <w:sz w:val="20"/>
                <w:szCs w:val="20"/>
              </w:rPr>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8A072B" w:rsidRPr="005F521E" w:rsidRDefault="008A072B" w:rsidP="004175B7">
            <w:pPr>
              <w:spacing w:after="0" w:line="240" w:lineRule="auto"/>
              <w:jc w:val="center"/>
              <w:rPr>
                <w:rFonts w:ascii="Times New Roman" w:eastAsia="Times New Roman" w:hAnsi="Times New Roman" w:cs="Times New Roman"/>
                <w:sz w:val="20"/>
                <w:szCs w:val="20"/>
              </w:rPr>
            </w:pPr>
          </w:p>
        </w:tc>
      </w:tr>
      <w:tr w:rsidR="008A072B" w:rsidRPr="005F521E" w:rsidTr="004175B7">
        <w:trPr>
          <w:trHeight w:val="346"/>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8A072B" w:rsidRPr="005F521E" w:rsidRDefault="008A072B" w:rsidP="004175B7">
            <w:pPr>
              <w:shd w:val="clear" w:color="auto" w:fill="FFFFFF"/>
              <w:spacing w:after="0" w:line="240" w:lineRule="auto"/>
              <w:ind w:left="530"/>
              <w:rPr>
                <w:rFonts w:ascii="Times New Roman" w:eastAsia="Times New Roman" w:hAnsi="Times New Roman" w:cs="Times New Roman"/>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A072B" w:rsidRPr="005F521E" w:rsidRDefault="008A072B" w:rsidP="004175B7">
            <w:pPr>
              <w:spacing w:after="0" w:line="240" w:lineRule="auto"/>
              <w:rPr>
                <w:rFonts w:ascii="Times New Roman" w:hAnsi="Times New Roman" w:cs="Times New Roman"/>
                <w:sz w:val="20"/>
                <w:szCs w:val="20"/>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8A072B" w:rsidRPr="005F521E" w:rsidRDefault="008A072B" w:rsidP="008A072B">
            <w:pPr>
              <w:spacing w:after="0" w:line="240" w:lineRule="auto"/>
              <w:rPr>
                <w:rFonts w:ascii="Times New Roman" w:hAnsi="Times New Roman" w:cs="Times New Roman"/>
                <w:sz w:val="20"/>
                <w:szCs w:val="20"/>
              </w:rPr>
            </w:pPr>
            <w:r w:rsidRPr="005F521E">
              <w:rPr>
                <w:rFonts w:ascii="Times New Roman" w:hAnsi="Times New Roman" w:cs="Times New Roman"/>
                <w:sz w:val="20"/>
                <w:szCs w:val="20"/>
              </w:rPr>
              <w:t xml:space="preserve">Тема 1. </w:t>
            </w:r>
            <w:r>
              <w:rPr>
                <w:rFonts w:ascii="Times New Roman" w:hAnsi="Times New Roman" w:cs="Times New Roman"/>
                <w:sz w:val="20"/>
                <w:szCs w:val="20"/>
              </w:rPr>
              <w:t>Человек. Человек в системе общественных отношений.</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A072B" w:rsidRPr="005F521E" w:rsidRDefault="008A072B" w:rsidP="004175B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w:t>
            </w:r>
          </w:p>
        </w:tc>
        <w:tc>
          <w:tcPr>
            <w:tcW w:w="4111" w:type="dxa"/>
            <w:tcBorders>
              <w:top w:val="single" w:sz="6" w:space="0" w:color="auto"/>
              <w:left w:val="single" w:sz="6" w:space="0" w:color="auto"/>
              <w:bottom w:val="single" w:sz="6" w:space="0" w:color="auto"/>
              <w:right w:val="single" w:sz="4" w:space="0" w:color="auto"/>
            </w:tcBorders>
            <w:shd w:val="clear" w:color="auto" w:fill="FFFFFF"/>
          </w:tcPr>
          <w:p w:rsidR="002D3170" w:rsidRPr="002D3170" w:rsidRDefault="002D3170" w:rsidP="002D3170">
            <w:pPr>
              <w:pStyle w:val="Default"/>
              <w:rPr>
                <w:color w:val="auto"/>
                <w:sz w:val="22"/>
              </w:rPr>
            </w:pPr>
            <w:r w:rsidRPr="002D3170">
              <w:rPr>
                <w:color w:val="auto"/>
                <w:sz w:val="22"/>
              </w:rPr>
              <w:t xml:space="preserve">Выделять черты социальной сущности человека; определять роль духовных ценностей в обществе; распознавать формы культуры по их признакам, иллюстрировать их примерами; различать виды искусства; соотносить поступки и отношения с принятыми нормами морали; </w:t>
            </w:r>
          </w:p>
          <w:p w:rsidR="002D3170" w:rsidRPr="002D3170" w:rsidRDefault="002D3170" w:rsidP="002D3170">
            <w:pPr>
              <w:pStyle w:val="Default"/>
              <w:spacing w:after="199"/>
              <w:rPr>
                <w:color w:val="auto"/>
                <w:sz w:val="22"/>
              </w:rPr>
            </w:pPr>
            <w:r w:rsidRPr="002D3170">
              <w:rPr>
                <w:color w:val="auto"/>
                <w:sz w:val="22"/>
              </w:rPr>
              <w:t>выявлять сущностные характеристики религ</w:t>
            </w:r>
            <w:proofErr w:type="gramStart"/>
            <w:r w:rsidRPr="002D3170">
              <w:rPr>
                <w:color w:val="auto"/>
                <w:sz w:val="22"/>
              </w:rPr>
              <w:t>ии и ее</w:t>
            </w:r>
            <w:proofErr w:type="gramEnd"/>
            <w:r w:rsidRPr="002D3170">
              <w:rPr>
                <w:color w:val="auto"/>
                <w:sz w:val="22"/>
              </w:rPr>
              <w:t xml:space="preserve"> роль в культурной жизни; выявлять роль агентов социализации на основных этапах социализации индивида;  раскрывать связь между мышлением и деятельностью; различать виды деятельности, приводить примеры основных видов деятельности; выявлять и соотносить цели, средства и результаты деятельности; анализировать различные ситуации свободного выбора, выявлять его основания и последствия</w:t>
            </w:r>
            <w:proofErr w:type="gramStart"/>
            <w:r w:rsidRPr="002D3170">
              <w:rPr>
                <w:color w:val="auto"/>
                <w:sz w:val="22"/>
              </w:rPr>
              <w:t>;р</w:t>
            </w:r>
            <w:proofErr w:type="gramEnd"/>
            <w:r w:rsidRPr="002D3170">
              <w:rPr>
                <w:color w:val="auto"/>
                <w:sz w:val="22"/>
              </w:rPr>
              <w:t xml:space="preserve">азличать формы чувственного и рационального познания, поясняя их примерами; выявлять особенности научного познания; различать абсолютную и относительную истины; иллюстрировать конкретными примерами роль мировоззрения в жизни человека; выявлять связь науки и образования, анализировать факты социальной действительности в контексте возрастания роли образования и науки в </w:t>
            </w:r>
            <w:r w:rsidRPr="002D3170">
              <w:rPr>
                <w:color w:val="auto"/>
                <w:sz w:val="22"/>
              </w:rPr>
              <w:lastRenderedPageBreak/>
              <w:t xml:space="preserve">современном обществе; выражать и аргументировать собственное отношение к роли образования и самообразования в жизни человека. </w:t>
            </w:r>
          </w:p>
          <w:p w:rsidR="008A072B" w:rsidRPr="002D3170" w:rsidRDefault="008A072B" w:rsidP="004175B7">
            <w:pPr>
              <w:spacing w:after="0" w:line="240" w:lineRule="auto"/>
              <w:rPr>
                <w:rFonts w:ascii="Times New Roman" w:eastAsia="Times New Roman" w:hAnsi="Times New Roman" w:cs="Times New Roman"/>
                <w:szCs w:val="24"/>
              </w:rPr>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8A072B" w:rsidRDefault="008A072B" w:rsidP="004175B7">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1,2,4,6,7</w:t>
            </w:r>
          </w:p>
          <w:p w:rsidR="008A072B" w:rsidRDefault="008A072B" w:rsidP="004175B7">
            <w:pPr>
              <w:rPr>
                <w:rFonts w:ascii="Times New Roman" w:eastAsia="Times New Roman" w:hAnsi="Times New Roman" w:cs="Times New Roman"/>
                <w:sz w:val="20"/>
                <w:szCs w:val="20"/>
              </w:rPr>
            </w:pPr>
          </w:p>
          <w:p w:rsidR="008A072B" w:rsidRDefault="008A072B" w:rsidP="004175B7">
            <w:pPr>
              <w:rPr>
                <w:rFonts w:ascii="Times New Roman" w:eastAsia="Times New Roman" w:hAnsi="Times New Roman" w:cs="Times New Roman"/>
                <w:sz w:val="20"/>
                <w:szCs w:val="20"/>
              </w:rPr>
            </w:pPr>
          </w:p>
          <w:p w:rsidR="008A072B" w:rsidRDefault="008A072B" w:rsidP="004175B7">
            <w:pPr>
              <w:rPr>
                <w:rFonts w:ascii="Times New Roman" w:eastAsia="Times New Roman" w:hAnsi="Times New Roman" w:cs="Times New Roman"/>
                <w:sz w:val="20"/>
                <w:szCs w:val="20"/>
              </w:rPr>
            </w:pPr>
          </w:p>
          <w:p w:rsidR="008A072B" w:rsidRPr="005F521E" w:rsidRDefault="008A072B" w:rsidP="004175B7">
            <w:pPr>
              <w:spacing w:after="0" w:line="240" w:lineRule="auto"/>
              <w:rPr>
                <w:rFonts w:ascii="Times New Roman" w:eastAsia="Times New Roman" w:hAnsi="Times New Roman" w:cs="Times New Roman"/>
                <w:sz w:val="20"/>
                <w:szCs w:val="20"/>
              </w:rPr>
            </w:pPr>
          </w:p>
        </w:tc>
      </w:tr>
      <w:tr w:rsidR="008A072B" w:rsidRPr="005F521E" w:rsidTr="004175B7">
        <w:trPr>
          <w:trHeight w:val="346"/>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8A072B" w:rsidRPr="005F521E" w:rsidRDefault="008A072B" w:rsidP="004175B7">
            <w:pPr>
              <w:shd w:val="clear" w:color="auto" w:fill="FFFFFF"/>
              <w:spacing w:after="0" w:line="240" w:lineRule="auto"/>
              <w:ind w:left="530"/>
              <w:rPr>
                <w:rFonts w:ascii="Times New Roman" w:eastAsia="Times New Roman" w:hAnsi="Times New Roman" w:cs="Times New Roman"/>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8A072B" w:rsidRPr="005F521E" w:rsidRDefault="008A072B" w:rsidP="004175B7">
            <w:pPr>
              <w:spacing w:after="0" w:line="240" w:lineRule="auto"/>
              <w:rPr>
                <w:rFonts w:ascii="Times New Roman" w:eastAsia="Times New Roman" w:hAnsi="Times New Roman" w:cs="Times New Roman"/>
                <w:b/>
                <w:sz w:val="20"/>
                <w:szCs w:val="20"/>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8A072B" w:rsidRPr="005F521E" w:rsidRDefault="008A072B" w:rsidP="004175B7">
            <w:pPr>
              <w:spacing w:after="0" w:line="240" w:lineRule="auto"/>
              <w:rPr>
                <w:rFonts w:ascii="Times New Roman" w:hAnsi="Times New Roman" w:cs="Times New Roman"/>
                <w:bCs/>
                <w:sz w:val="20"/>
                <w:szCs w:val="20"/>
              </w:rPr>
            </w:pPr>
            <w:r w:rsidRPr="005F521E">
              <w:rPr>
                <w:rFonts w:ascii="Times New Roman" w:hAnsi="Times New Roman" w:cs="Times New Roman"/>
                <w:bCs/>
                <w:sz w:val="20"/>
                <w:szCs w:val="20"/>
              </w:rPr>
              <w:t xml:space="preserve">Тема 2. </w:t>
            </w:r>
            <w:r>
              <w:rPr>
                <w:rFonts w:ascii="Times New Roman" w:hAnsi="Times New Roman" w:cs="Times New Roman"/>
                <w:bCs/>
                <w:sz w:val="20"/>
                <w:szCs w:val="20"/>
              </w:rPr>
              <w:t>Правовое регулирование общественных отношений.</w:t>
            </w:r>
          </w:p>
          <w:p w:rsidR="008A072B" w:rsidRPr="005F521E" w:rsidRDefault="008A072B" w:rsidP="004175B7">
            <w:pPr>
              <w:spacing w:after="0" w:line="240" w:lineRule="auto"/>
              <w:rPr>
                <w:rFonts w:ascii="Times New Roman" w:eastAsia="Times New Roman" w:hAnsi="Times New Roman" w:cs="Times New Roman"/>
                <w:b/>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A072B" w:rsidRPr="005F521E" w:rsidRDefault="002D3170" w:rsidP="004175B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4111" w:type="dxa"/>
            <w:tcBorders>
              <w:top w:val="single" w:sz="6" w:space="0" w:color="auto"/>
              <w:left w:val="single" w:sz="6" w:space="0" w:color="auto"/>
              <w:bottom w:val="single" w:sz="6" w:space="0" w:color="auto"/>
              <w:right w:val="single" w:sz="4" w:space="0" w:color="auto"/>
            </w:tcBorders>
            <w:shd w:val="clear" w:color="auto" w:fill="FFFFFF"/>
          </w:tcPr>
          <w:p w:rsidR="002D3170" w:rsidRPr="002D3170" w:rsidRDefault="002D3170" w:rsidP="002D3170">
            <w:pPr>
              <w:pStyle w:val="Default"/>
              <w:spacing w:after="197"/>
              <w:rPr>
                <w:color w:val="auto"/>
                <w:sz w:val="22"/>
              </w:rPr>
            </w:pPr>
            <w:r w:rsidRPr="002D3170">
              <w:rPr>
                <w:color w:val="auto"/>
                <w:sz w:val="22"/>
              </w:rPr>
              <w:t>Сравнивать правовые нормы с другими социальными нормами; выделять основные элементы системы права; выстраивать иерархию нормативных актов; выделять основные стадии законотворческого процесса в Российской Федерации;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  аргументировать важность соблюдения норм экологического права и характеризовать способы защиты экологических прав; раскрывать содержание гражданских правоотношений;  применять полученные знания о нормах гражданского права в практических ситуациях, прогнозируя последствия принимаемых решений; различать организационно-правовые формы предприятий</w:t>
            </w:r>
            <w:proofErr w:type="gramStart"/>
            <w:r w:rsidRPr="002D3170">
              <w:rPr>
                <w:color w:val="auto"/>
                <w:sz w:val="22"/>
              </w:rPr>
              <w:t>;х</w:t>
            </w:r>
            <w:proofErr w:type="gramEnd"/>
            <w:r w:rsidRPr="002D3170">
              <w:rPr>
                <w:color w:val="auto"/>
                <w:sz w:val="22"/>
              </w:rPr>
              <w:t>арактеризовать порядок рассмотрения гражданских споров;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 находить и использовать в повседневной жизни информацию о правилах приема в образовательные организации профессионального и высшего образования;  характеризовать условия заключения, изменения и расторжения трудового договора; иллюстрировать примерами виды социальной защиты и социального обеспечения</w:t>
            </w:r>
            <w:proofErr w:type="gramStart"/>
            <w:r w:rsidRPr="002D3170">
              <w:rPr>
                <w:color w:val="auto"/>
                <w:sz w:val="22"/>
              </w:rPr>
              <w:t>;и</w:t>
            </w:r>
            <w:proofErr w:type="gramEnd"/>
            <w:r w:rsidRPr="002D3170">
              <w:rPr>
                <w:color w:val="auto"/>
                <w:sz w:val="22"/>
              </w:rPr>
              <w:t xml:space="preserve">звлекать и анализировать информацию по заданной теме в адаптированных источниках различного типа (Конституция РФ, ГПК РФ, АПК РФ, УПК РФ); объяснять основные идеи международных документов, направленных на защиту прав человека. </w:t>
            </w:r>
          </w:p>
          <w:p w:rsidR="008A072B" w:rsidRPr="002D3170" w:rsidRDefault="008A072B" w:rsidP="004175B7">
            <w:pPr>
              <w:spacing w:after="0" w:line="240" w:lineRule="auto"/>
              <w:rPr>
                <w:rFonts w:ascii="Times New Roman" w:eastAsia="Times New Roman" w:hAnsi="Times New Roman" w:cs="Times New Roman"/>
                <w:szCs w:val="24"/>
              </w:rPr>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8A072B" w:rsidRPr="005F521E" w:rsidRDefault="002D3170" w:rsidP="004175B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w:t>
            </w:r>
            <w:r w:rsidR="008A072B">
              <w:rPr>
                <w:rFonts w:ascii="Times New Roman" w:eastAsia="Times New Roman" w:hAnsi="Times New Roman" w:cs="Times New Roman"/>
                <w:sz w:val="20"/>
                <w:szCs w:val="20"/>
              </w:rPr>
              <w:t>4,6,8</w:t>
            </w:r>
          </w:p>
        </w:tc>
      </w:tr>
      <w:tr w:rsidR="008A072B" w:rsidRPr="005F521E" w:rsidTr="004175B7">
        <w:trPr>
          <w:trHeight w:val="130"/>
        </w:trPr>
        <w:tc>
          <w:tcPr>
            <w:tcW w:w="1560" w:type="dxa"/>
            <w:tcBorders>
              <w:top w:val="single" w:sz="4" w:space="0" w:color="auto"/>
              <w:left w:val="single" w:sz="6" w:space="0" w:color="auto"/>
              <w:bottom w:val="single" w:sz="4" w:space="0" w:color="auto"/>
              <w:right w:val="single" w:sz="6" w:space="0" w:color="auto"/>
            </w:tcBorders>
            <w:shd w:val="clear" w:color="auto" w:fill="FFFFFF"/>
            <w:vAlign w:val="center"/>
          </w:tcPr>
          <w:p w:rsidR="008A072B" w:rsidRPr="005F521E" w:rsidRDefault="008A072B" w:rsidP="004175B7">
            <w:pPr>
              <w:shd w:val="clear" w:color="auto" w:fill="FFFFFF"/>
              <w:spacing w:after="0" w:line="240" w:lineRule="auto"/>
              <w:ind w:left="530"/>
              <w:rPr>
                <w:rFonts w:ascii="Times New Roman" w:eastAsia="Times New Roman" w:hAnsi="Times New Roman" w:cs="Times New Roman"/>
                <w:sz w:val="20"/>
                <w:szCs w:val="20"/>
              </w:rPr>
            </w:pPr>
          </w:p>
        </w:tc>
        <w:tc>
          <w:tcPr>
            <w:tcW w:w="991" w:type="dxa"/>
            <w:tcBorders>
              <w:top w:val="single" w:sz="4" w:space="0" w:color="auto"/>
              <w:left w:val="single" w:sz="6" w:space="0" w:color="auto"/>
              <w:bottom w:val="single" w:sz="4" w:space="0" w:color="auto"/>
              <w:right w:val="single" w:sz="6" w:space="0" w:color="auto"/>
            </w:tcBorders>
            <w:shd w:val="clear" w:color="auto" w:fill="FFFFFF"/>
          </w:tcPr>
          <w:p w:rsidR="008A072B" w:rsidRPr="005F521E" w:rsidRDefault="008A072B" w:rsidP="004175B7">
            <w:pPr>
              <w:spacing w:after="0" w:line="240" w:lineRule="auto"/>
              <w:rPr>
                <w:rFonts w:ascii="Times New Roman" w:eastAsia="Times New Roman" w:hAnsi="Times New Roman" w:cs="Times New Roman"/>
                <w:b/>
                <w:sz w:val="20"/>
                <w:szCs w:val="20"/>
              </w:rPr>
            </w:pPr>
          </w:p>
        </w:tc>
        <w:tc>
          <w:tcPr>
            <w:tcW w:w="1560" w:type="dxa"/>
            <w:tcBorders>
              <w:top w:val="single" w:sz="4" w:space="0" w:color="auto"/>
              <w:left w:val="single" w:sz="6" w:space="0" w:color="auto"/>
              <w:bottom w:val="single" w:sz="4" w:space="0" w:color="auto"/>
              <w:right w:val="single" w:sz="6" w:space="0" w:color="auto"/>
            </w:tcBorders>
            <w:shd w:val="clear" w:color="auto" w:fill="FFFFFF"/>
          </w:tcPr>
          <w:p w:rsidR="008A072B" w:rsidRDefault="008A072B" w:rsidP="004175B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w:t>
            </w:r>
          </w:p>
        </w:tc>
        <w:tc>
          <w:tcPr>
            <w:tcW w:w="992" w:type="dxa"/>
            <w:tcBorders>
              <w:top w:val="single" w:sz="4" w:space="0" w:color="auto"/>
              <w:left w:val="single" w:sz="6" w:space="0" w:color="auto"/>
              <w:bottom w:val="single" w:sz="4" w:space="0" w:color="auto"/>
              <w:right w:val="single" w:sz="6" w:space="0" w:color="auto"/>
            </w:tcBorders>
            <w:shd w:val="clear" w:color="auto" w:fill="FFFFFF"/>
          </w:tcPr>
          <w:p w:rsidR="008A072B" w:rsidRDefault="008A072B" w:rsidP="004175B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4111" w:type="dxa"/>
            <w:tcBorders>
              <w:top w:val="single" w:sz="4" w:space="0" w:color="auto"/>
              <w:left w:val="single" w:sz="6" w:space="0" w:color="auto"/>
              <w:bottom w:val="single" w:sz="4" w:space="0" w:color="auto"/>
              <w:right w:val="single" w:sz="4" w:space="0" w:color="auto"/>
            </w:tcBorders>
            <w:shd w:val="clear" w:color="auto" w:fill="FFFFFF"/>
          </w:tcPr>
          <w:p w:rsidR="008A072B" w:rsidRPr="005F521E" w:rsidRDefault="008A072B" w:rsidP="004175B7">
            <w:pPr>
              <w:spacing w:after="0" w:line="240" w:lineRule="auto"/>
              <w:rPr>
                <w:rFonts w:ascii="Times New Roman" w:eastAsia="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6" w:space="0" w:color="auto"/>
            </w:tcBorders>
            <w:shd w:val="clear" w:color="auto" w:fill="FFFFFF"/>
          </w:tcPr>
          <w:p w:rsidR="008A072B" w:rsidRPr="005F521E" w:rsidRDefault="008A072B" w:rsidP="004175B7">
            <w:pPr>
              <w:spacing w:after="0" w:line="240" w:lineRule="auto"/>
              <w:rPr>
                <w:rFonts w:ascii="Times New Roman" w:eastAsia="Times New Roman" w:hAnsi="Times New Roman" w:cs="Times New Roman"/>
                <w:sz w:val="20"/>
                <w:szCs w:val="20"/>
              </w:rPr>
            </w:pPr>
          </w:p>
        </w:tc>
      </w:tr>
      <w:tr w:rsidR="00085C8B" w:rsidRPr="005F521E" w:rsidTr="00025096">
        <w:trPr>
          <w:trHeight w:val="163"/>
        </w:trPr>
        <w:tc>
          <w:tcPr>
            <w:tcW w:w="9923" w:type="dxa"/>
            <w:gridSpan w:val="6"/>
            <w:tcBorders>
              <w:top w:val="single" w:sz="6" w:space="0" w:color="auto"/>
              <w:left w:val="single" w:sz="6" w:space="0" w:color="auto"/>
              <w:bottom w:val="single" w:sz="4" w:space="0" w:color="auto"/>
              <w:right w:val="single" w:sz="4" w:space="0" w:color="auto"/>
            </w:tcBorders>
            <w:shd w:val="clear" w:color="auto" w:fill="FFFFFF"/>
            <w:vAlign w:val="center"/>
          </w:tcPr>
          <w:p w:rsidR="00085C8B" w:rsidRPr="005770E4" w:rsidRDefault="00085C8B" w:rsidP="00025096">
            <w:pPr>
              <w:pStyle w:val="ad"/>
              <w:jc w:val="center"/>
              <w:rPr>
                <w:rFonts w:ascii="Times New Roman" w:hAnsi="Times New Roman" w:cs="Times New Roman"/>
                <w:b/>
                <w:sz w:val="24"/>
                <w:szCs w:val="24"/>
              </w:rPr>
            </w:pPr>
            <w:r>
              <w:rPr>
                <w:rFonts w:ascii="Times New Roman" w:hAnsi="Times New Roman" w:cs="Times New Roman"/>
                <w:b/>
                <w:sz w:val="24"/>
                <w:szCs w:val="24"/>
              </w:rPr>
              <w:lastRenderedPageBreak/>
              <w:t>11</w:t>
            </w:r>
            <w:r w:rsidRPr="005770E4">
              <w:rPr>
                <w:rFonts w:ascii="Times New Roman" w:hAnsi="Times New Roman" w:cs="Times New Roman"/>
                <w:b/>
                <w:sz w:val="24"/>
                <w:szCs w:val="24"/>
              </w:rPr>
              <w:t>КЛАСС</w:t>
            </w:r>
          </w:p>
          <w:p w:rsidR="00085C8B" w:rsidRPr="005F521E" w:rsidRDefault="00085C8B" w:rsidP="00025096">
            <w:pPr>
              <w:shd w:val="clear" w:color="auto" w:fill="FFFFFF"/>
              <w:spacing w:after="0" w:line="240" w:lineRule="auto"/>
              <w:jc w:val="center"/>
              <w:rPr>
                <w:rFonts w:ascii="Times New Roman" w:eastAsia="Times New Roman" w:hAnsi="Times New Roman" w:cs="Times New Roman"/>
                <w:color w:val="000000"/>
                <w:sz w:val="20"/>
                <w:szCs w:val="20"/>
              </w:rPr>
            </w:pPr>
          </w:p>
        </w:tc>
      </w:tr>
      <w:tr w:rsidR="00085C8B" w:rsidRPr="005F521E" w:rsidTr="00025096">
        <w:trPr>
          <w:trHeight w:val="2489"/>
        </w:trPr>
        <w:tc>
          <w:tcPr>
            <w:tcW w:w="1560" w:type="dxa"/>
            <w:tcBorders>
              <w:top w:val="single" w:sz="4" w:space="0" w:color="auto"/>
              <w:left w:val="single" w:sz="6" w:space="0" w:color="auto"/>
              <w:right w:val="single" w:sz="6" w:space="0" w:color="auto"/>
            </w:tcBorders>
            <w:shd w:val="clear" w:color="auto" w:fill="FFFFFF"/>
            <w:vAlign w:val="center"/>
          </w:tcPr>
          <w:p w:rsidR="00085C8B" w:rsidRPr="005F521E" w:rsidRDefault="00085C8B" w:rsidP="00025096">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Раздел</w:t>
            </w:r>
          </w:p>
        </w:tc>
        <w:tc>
          <w:tcPr>
            <w:tcW w:w="991" w:type="dxa"/>
            <w:tcBorders>
              <w:top w:val="single" w:sz="4" w:space="0" w:color="auto"/>
              <w:left w:val="single" w:sz="6" w:space="0" w:color="auto"/>
              <w:right w:val="single" w:sz="6" w:space="0" w:color="auto"/>
            </w:tcBorders>
            <w:shd w:val="clear" w:color="auto" w:fill="FFFFFF"/>
            <w:vAlign w:val="center"/>
          </w:tcPr>
          <w:p w:rsidR="00085C8B" w:rsidRPr="005F521E" w:rsidRDefault="00085C8B" w:rsidP="00025096">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Количество часов</w:t>
            </w:r>
          </w:p>
        </w:tc>
        <w:tc>
          <w:tcPr>
            <w:tcW w:w="1560" w:type="dxa"/>
            <w:tcBorders>
              <w:top w:val="single" w:sz="4" w:space="0" w:color="auto"/>
              <w:left w:val="single" w:sz="6" w:space="0" w:color="auto"/>
              <w:right w:val="single" w:sz="4" w:space="0" w:color="auto"/>
            </w:tcBorders>
            <w:shd w:val="clear" w:color="auto" w:fill="FFFFFF"/>
            <w:vAlign w:val="center"/>
          </w:tcPr>
          <w:p w:rsidR="00085C8B" w:rsidRPr="005F521E" w:rsidRDefault="00085C8B" w:rsidP="00025096">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Темы</w:t>
            </w:r>
          </w:p>
          <w:p w:rsidR="00085C8B" w:rsidRPr="005F521E" w:rsidRDefault="00085C8B" w:rsidP="00025096">
            <w:pPr>
              <w:shd w:val="clear" w:color="auto" w:fill="FFFFFF"/>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right w:val="single" w:sz="4" w:space="0" w:color="auto"/>
            </w:tcBorders>
            <w:shd w:val="clear" w:color="auto" w:fill="FFFFFF"/>
            <w:vAlign w:val="center"/>
          </w:tcPr>
          <w:p w:rsidR="00085C8B" w:rsidRPr="005F521E" w:rsidRDefault="00085C8B" w:rsidP="00025096">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Количество часов</w:t>
            </w:r>
          </w:p>
        </w:tc>
        <w:tc>
          <w:tcPr>
            <w:tcW w:w="4111" w:type="dxa"/>
            <w:tcBorders>
              <w:top w:val="single" w:sz="4" w:space="0" w:color="auto"/>
              <w:left w:val="single" w:sz="4" w:space="0" w:color="auto"/>
              <w:right w:val="single" w:sz="4" w:space="0" w:color="auto"/>
            </w:tcBorders>
            <w:shd w:val="clear" w:color="auto" w:fill="FFFFFF"/>
          </w:tcPr>
          <w:p w:rsidR="00085C8B" w:rsidRDefault="00085C8B" w:rsidP="00025096">
            <w:pPr>
              <w:shd w:val="clear" w:color="auto" w:fill="FFFFFF"/>
              <w:spacing w:after="0" w:line="240" w:lineRule="auto"/>
              <w:jc w:val="center"/>
              <w:rPr>
                <w:rFonts w:ascii="Times New Roman" w:eastAsia="Times New Roman" w:hAnsi="Times New Roman" w:cs="Times New Roman"/>
                <w:color w:val="000000"/>
                <w:sz w:val="20"/>
                <w:szCs w:val="20"/>
              </w:rPr>
            </w:pPr>
            <w:proofErr w:type="gramStart"/>
            <w:r w:rsidRPr="00BC3350">
              <w:rPr>
                <w:rFonts w:ascii="Times New Roman" w:eastAsia="Times New Roman" w:hAnsi="Times New Roman" w:cs="Times New Roman"/>
                <w:color w:val="000000"/>
                <w:sz w:val="20"/>
                <w:szCs w:val="20"/>
              </w:rPr>
              <w:t xml:space="preserve">Основные виды </w:t>
            </w:r>
            <w:r>
              <w:rPr>
                <w:rFonts w:ascii="Times New Roman" w:eastAsia="Times New Roman" w:hAnsi="Times New Roman" w:cs="Times New Roman"/>
                <w:color w:val="000000"/>
                <w:sz w:val="20"/>
                <w:szCs w:val="20"/>
              </w:rPr>
              <w:t>деятельности обучающихся (на уровне универсальных учебных действий</w:t>
            </w:r>
            <w:proofErr w:type="gramEnd"/>
          </w:p>
        </w:tc>
        <w:tc>
          <w:tcPr>
            <w:tcW w:w="709" w:type="dxa"/>
            <w:tcBorders>
              <w:top w:val="single" w:sz="4" w:space="0" w:color="auto"/>
              <w:left w:val="single" w:sz="4" w:space="0" w:color="auto"/>
              <w:right w:val="single" w:sz="4" w:space="0" w:color="auto"/>
            </w:tcBorders>
            <w:shd w:val="clear" w:color="auto" w:fill="FFFFFF"/>
          </w:tcPr>
          <w:p w:rsidR="00085C8B" w:rsidRDefault="00085C8B" w:rsidP="00025096">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Основные направления воспитательной деятельности</w:t>
            </w:r>
          </w:p>
        </w:tc>
      </w:tr>
      <w:tr w:rsidR="00085C8B" w:rsidRPr="005F521E" w:rsidTr="00025096">
        <w:trPr>
          <w:trHeight w:val="346"/>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085C8B" w:rsidRPr="005F521E" w:rsidRDefault="00085C8B" w:rsidP="00025096">
            <w:pPr>
              <w:shd w:val="clear" w:color="auto" w:fill="FFFFFF"/>
              <w:spacing w:after="0" w:line="240" w:lineRule="auto"/>
              <w:rPr>
                <w:rFonts w:ascii="Times New Roman" w:eastAsia="Times New Roman" w:hAnsi="Times New Roman" w:cs="Times New Roman"/>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85C8B" w:rsidRPr="005F521E" w:rsidRDefault="00085C8B" w:rsidP="00025096">
            <w:pPr>
              <w:spacing w:after="0" w:line="240" w:lineRule="auto"/>
              <w:rPr>
                <w:rFonts w:ascii="Times New Roman" w:eastAsia="Times New Roman" w:hAnsi="Times New Roman" w:cs="Times New Roman"/>
                <w:b/>
                <w:sz w:val="20"/>
                <w:szCs w:val="20"/>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5C8B" w:rsidRPr="005F521E" w:rsidRDefault="00085C8B" w:rsidP="00025096">
            <w:pPr>
              <w:spacing w:after="0" w:line="240" w:lineRule="auto"/>
              <w:jc w:val="center"/>
              <w:rPr>
                <w:rFonts w:ascii="Times New Roman" w:eastAsia="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85C8B" w:rsidRPr="005F521E" w:rsidRDefault="00085C8B" w:rsidP="00025096">
            <w:pPr>
              <w:spacing w:after="0" w:line="240" w:lineRule="auto"/>
              <w:jc w:val="center"/>
              <w:rPr>
                <w:rFonts w:ascii="Times New Roman" w:eastAsia="Times New Roman" w:hAnsi="Times New Roman" w:cs="Times New Roman"/>
                <w:sz w:val="20"/>
                <w:szCs w:val="20"/>
              </w:rPr>
            </w:pPr>
          </w:p>
        </w:tc>
        <w:tc>
          <w:tcPr>
            <w:tcW w:w="4111" w:type="dxa"/>
            <w:tcBorders>
              <w:top w:val="single" w:sz="6" w:space="0" w:color="auto"/>
              <w:left w:val="single" w:sz="6" w:space="0" w:color="auto"/>
              <w:bottom w:val="single" w:sz="6" w:space="0" w:color="auto"/>
              <w:right w:val="single" w:sz="4" w:space="0" w:color="auto"/>
            </w:tcBorders>
            <w:shd w:val="clear" w:color="auto" w:fill="FFFFFF"/>
          </w:tcPr>
          <w:p w:rsidR="00085C8B" w:rsidRPr="005F521E" w:rsidRDefault="00085C8B" w:rsidP="00025096">
            <w:pPr>
              <w:spacing w:after="0" w:line="240" w:lineRule="auto"/>
              <w:jc w:val="center"/>
              <w:rPr>
                <w:rFonts w:ascii="Times New Roman" w:eastAsia="Times New Roman" w:hAnsi="Times New Roman" w:cs="Times New Roman"/>
                <w:sz w:val="20"/>
                <w:szCs w:val="20"/>
              </w:rPr>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085C8B" w:rsidRPr="005F521E" w:rsidRDefault="00085C8B" w:rsidP="00025096">
            <w:pPr>
              <w:spacing w:after="0" w:line="240" w:lineRule="auto"/>
              <w:jc w:val="center"/>
              <w:rPr>
                <w:rFonts w:ascii="Times New Roman" w:eastAsia="Times New Roman" w:hAnsi="Times New Roman" w:cs="Times New Roman"/>
                <w:sz w:val="20"/>
                <w:szCs w:val="20"/>
              </w:rPr>
            </w:pPr>
          </w:p>
        </w:tc>
      </w:tr>
      <w:tr w:rsidR="00085C8B" w:rsidRPr="005F521E" w:rsidTr="00025096">
        <w:trPr>
          <w:trHeight w:val="346"/>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085C8B" w:rsidRPr="005F521E" w:rsidRDefault="00085C8B" w:rsidP="00025096">
            <w:pPr>
              <w:shd w:val="clear" w:color="auto" w:fill="FFFFFF"/>
              <w:spacing w:after="0" w:line="240" w:lineRule="auto"/>
              <w:ind w:left="530"/>
              <w:rPr>
                <w:rFonts w:ascii="Times New Roman" w:eastAsia="Times New Roman" w:hAnsi="Times New Roman" w:cs="Times New Roman"/>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85C8B" w:rsidRPr="005F521E" w:rsidRDefault="00085C8B" w:rsidP="00025096">
            <w:pPr>
              <w:spacing w:after="0" w:line="240" w:lineRule="auto"/>
              <w:rPr>
                <w:rFonts w:ascii="Times New Roman" w:hAnsi="Times New Roman" w:cs="Times New Roman"/>
                <w:sz w:val="20"/>
                <w:szCs w:val="20"/>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5C8B" w:rsidRPr="005F521E" w:rsidRDefault="00085C8B" w:rsidP="00085C8B">
            <w:pPr>
              <w:spacing w:after="0" w:line="240" w:lineRule="auto"/>
              <w:rPr>
                <w:rFonts w:ascii="Times New Roman" w:hAnsi="Times New Roman" w:cs="Times New Roman"/>
                <w:sz w:val="20"/>
                <w:szCs w:val="20"/>
              </w:rPr>
            </w:pPr>
            <w:r w:rsidRPr="005F521E">
              <w:rPr>
                <w:rFonts w:ascii="Times New Roman" w:hAnsi="Times New Roman" w:cs="Times New Roman"/>
                <w:sz w:val="20"/>
                <w:szCs w:val="20"/>
              </w:rPr>
              <w:t>Тема 1</w:t>
            </w:r>
            <w:r>
              <w:rPr>
                <w:rFonts w:ascii="Times New Roman" w:hAnsi="Times New Roman" w:cs="Times New Roman"/>
                <w:sz w:val="20"/>
                <w:szCs w:val="20"/>
              </w:rPr>
              <w:t>. Экономика.</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85C8B" w:rsidRPr="005F521E" w:rsidRDefault="00085C8B" w:rsidP="0002509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c>
          <w:tcPr>
            <w:tcW w:w="4111" w:type="dxa"/>
            <w:tcBorders>
              <w:top w:val="single" w:sz="6" w:space="0" w:color="auto"/>
              <w:left w:val="single" w:sz="6" w:space="0" w:color="auto"/>
              <w:bottom w:val="single" w:sz="6" w:space="0" w:color="auto"/>
              <w:right w:val="single" w:sz="4" w:space="0" w:color="auto"/>
            </w:tcBorders>
            <w:shd w:val="clear" w:color="auto" w:fill="FFFFFF"/>
          </w:tcPr>
          <w:p w:rsidR="009510AA" w:rsidRPr="009510AA" w:rsidRDefault="009510AA" w:rsidP="009510AA">
            <w:pPr>
              <w:pStyle w:val="40"/>
              <w:shd w:val="clear" w:color="auto" w:fill="auto"/>
              <w:tabs>
                <w:tab w:val="left" w:pos="744"/>
              </w:tabs>
              <w:spacing w:line="240" w:lineRule="auto"/>
              <w:jc w:val="left"/>
              <w:rPr>
                <w:i w:val="0"/>
                <w:sz w:val="22"/>
                <w:szCs w:val="24"/>
              </w:rPr>
            </w:pPr>
            <w:r w:rsidRPr="009510AA">
              <w:rPr>
                <w:i w:val="0"/>
                <w:sz w:val="22"/>
                <w:szCs w:val="24"/>
              </w:rPr>
              <w:t>Выделять и формулировать характерные особенности рыночных структур;выявлять противоречия рынка;раскрывать роль и место фондового рынка в рыночных структурах;раскрывать возможности финансирования малых и крупных фирм;обосновывать выбор форм бизнеса в конкретных ситуациях;</w:t>
            </w:r>
          </w:p>
          <w:p w:rsidR="009510AA" w:rsidRPr="009510AA" w:rsidRDefault="009510AA" w:rsidP="009510AA">
            <w:pPr>
              <w:pStyle w:val="40"/>
              <w:shd w:val="clear" w:color="auto" w:fill="auto"/>
              <w:tabs>
                <w:tab w:val="left" w:pos="744"/>
              </w:tabs>
              <w:spacing w:line="240" w:lineRule="auto"/>
              <w:jc w:val="left"/>
              <w:rPr>
                <w:i w:val="0"/>
                <w:sz w:val="22"/>
                <w:szCs w:val="24"/>
              </w:rPr>
            </w:pPr>
            <w:r w:rsidRPr="009510AA">
              <w:rPr>
                <w:i w:val="0"/>
                <w:sz w:val="22"/>
                <w:szCs w:val="24"/>
              </w:rPr>
              <w:t>различать источники финансирования малых и крупных предприятий;</w:t>
            </w:r>
          </w:p>
          <w:p w:rsidR="009510AA" w:rsidRPr="009510AA" w:rsidRDefault="009510AA" w:rsidP="009510AA">
            <w:pPr>
              <w:pStyle w:val="40"/>
              <w:shd w:val="clear" w:color="auto" w:fill="auto"/>
              <w:tabs>
                <w:tab w:val="left" w:pos="744"/>
              </w:tabs>
              <w:spacing w:line="240" w:lineRule="auto"/>
              <w:jc w:val="left"/>
              <w:rPr>
                <w:i w:val="0"/>
                <w:sz w:val="22"/>
                <w:szCs w:val="24"/>
              </w:rPr>
            </w:pPr>
            <w:r w:rsidRPr="009510AA">
              <w:rPr>
                <w:i w:val="0"/>
                <w:sz w:val="22"/>
                <w:szCs w:val="24"/>
              </w:rPr>
              <w:t>определять практическое назначение основных функций менеджмента;</w:t>
            </w:r>
          </w:p>
          <w:p w:rsidR="009510AA" w:rsidRPr="009510AA" w:rsidRDefault="009510AA" w:rsidP="009510AA">
            <w:pPr>
              <w:pStyle w:val="40"/>
              <w:shd w:val="clear" w:color="auto" w:fill="auto"/>
              <w:tabs>
                <w:tab w:val="left" w:pos="744"/>
              </w:tabs>
              <w:spacing w:line="240" w:lineRule="auto"/>
              <w:jc w:val="left"/>
              <w:rPr>
                <w:i w:val="0"/>
                <w:sz w:val="22"/>
                <w:szCs w:val="24"/>
              </w:rPr>
            </w:pPr>
            <w:r w:rsidRPr="009510AA">
              <w:rPr>
                <w:i w:val="0"/>
                <w:sz w:val="22"/>
                <w:szCs w:val="24"/>
              </w:rPr>
              <w:t>определять место маркетинга в деятельности организации;</w:t>
            </w:r>
          </w:p>
          <w:p w:rsidR="009510AA" w:rsidRPr="009510AA" w:rsidRDefault="009510AA" w:rsidP="009510AA">
            <w:pPr>
              <w:pStyle w:val="40"/>
              <w:shd w:val="clear" w:color="auto" w:fill="auto"/>
              <w:tabs>
                <w:tab w:val="left" w:pos="744"/>
              </w:tabs>
              <w:spacing w:line="240" w:lineRule="auto"/>
              <w:jc w:val="left"/>
              <w:rPr>
                <w:i w:val="0"/>
                <w:sz w:val="22"/>
                <w:szCs w:val="24"/>
              </w:rPr>
            </w:pPr>
            <w:r w:rsidRPr="009510AA">
              <w:rPr>
                <w:i w:val="0"/>
                <w:sz w:val="22"/>
                <w:szCs w:val="24"/>
              </w:rPr>
              <w:t>применять полученные знания для выполнения социальных ролей работника и производителя;</w:t>
            </w:r>
          </w:p>
          <w:p w:rsidR="009510AA" w:rsidRPr="009510AA" w:rsidRDefault="009510AA" w:rsidP="009510AA">
            <w:pPr>
              <w:pStyle w:val="40"/>
              <w:shd w:val="clear" w:color="auto" w:fill="auto"/>
              <w:tabs>
                <w:tab w:val="left" w:pos="744"/>
              </w:tabs>
              <w:spacing w:line="240" w:lineRule="auto"/>
              <w:jc w:val="left"/>
              <w:rPr>
                <w:i w:val="0"/>
                <w:sz w:val="22"/>
                <w:szCs w:val="24"/>
              </w:rPr>
            </w:pPr>
            <w:r w:rsidRPr="009510AA">
              <w:rPr>
                <w:i w:val="0"/>
                <w:sz w:val="22"/>
                <w:szCs w:val="24"/>
              </w:rPr>
              <w:t>оценивать свои возможности трудоустройства в условиях рынка труда;раскрывать фазы экономического цикла;высказывать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9510AA" w:rsidRPr="009510AA" w:rsidRDefault="009510AA" w:rsidP="009510AA">
            <w:pPr>
              <w:pStyle w:val="40"/>
              <w:shd w:val="clear" w:color="auto" w:fill="auto"/>
              <w:tabs>
                <w:tab w:val="left" w:pos="760"/>
              </w:tabs>
              <w:spacing w:line="240" w:lineRule="auto"/>
              <w:jc w:val="left"/>
              <w:rPr>
                <w:sz w:val="24"/>
              </w:rPr>
            </w:pPr>
            <w:r w:rsidRPr="009510AA">
              <w:rPr>
                <w:i w:val="0"/>
                <w:sz w:val="22"/>
                <w:szCs w:val="24"/>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085C8B" w:rsidRPr="002D3170" w:rsidRDefault="00085C8B" w:rsidP="00025096">
            <w:pPr>
              <w:spacing w:after="0" w:line="240" w:lineRule="auto"/>
              <w:rPr>
                <w:rFonts w:ascii="Times New Roman" w:eastAsia="Times New Roman" w:hAnsi="Times New Roman" w:cs="Times New Roman"/>
                <w:szCs w:val="24"/>
              </w:rPr>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085C8B" w:rsidRDefault="00085C8B" w:rsidP="00025096">
            <w:pPr>
              <w:rPr>
                <w:rFonts w:ascii="Times New Roman" w:eastAsia="Times New Roman" w:hAnsi="Times New Roman" w:cs="Times New Roman"/>
                <w:sz w:val="20"/>
                <w:szCs w:val="20"/>
              </w:rPr>
            </w:pPr>
            <w:r>
              <w:rPr>
                <w:rFonts w:ascii="Times New Roman" w:eastAsia="Times New Roman" w:hAnsi="Times New Roman" w:cs="Times New Roman"/>
                <w:sz w:val="20"/>
                <w:szCs w:val="20"/>
              </w:rPr>
              <w:t>1,2,4,6,7</w:t>
            </w:r>
          </w:p>
          <w:p w:rsidR="00085C8B" w:rsidRDefault="00085C8B" w:rsidP="00025096">
            <w:pPr>
              <w:rPr>
                <w:rFonts w:ascii="Times New Roman" w:eastAsia="Times New Roman" w:hAnsi="Times New Roman" w:cs="Times New Roman"/>
                <w:sz w:val="20"/>
                <w:szCs w:val="20"/>
              </w:rPr>
            </w:pPr>
          </w:p>
          <w:p w:rsidR="00085C8B" w:rsidRDefault="00085C8B" w:rsidP="00025096">
            <w:pPr>
              <w:rPr>
                <w:rFonts w:ascii="Times New Roman" w:eastAsia="Times New Roman" w:hAnsi="Times New Roman" w:cs="Times New Roman"/>
                <w:sz w:val="20"/>
                <w:szCs w:val="20"/>
              </w:rPr>
            </w:pPr>
          </w:p>
          <w:p w:rsidR="00085C8B" w:rsidRDefault="00085C8B" w:rsidP="00025096">
            <w:pPr>
              <w:rPr>
                <w:rFonts w:ascii="Times New Roman" w:eastAsia="Times New Roman" w:hAnsi="Times New Roman" w:cs="Times New Roman"/>
                <w:sz w:val="20"/>
                <w:szCs w:val="20"/>
              </w:rPr>
            </w:pPr>
          </w:p>
          <w:p w:rsidR="00085C8B" w:rsidRPr="005F521E" w:rsidRDefault="00085C8B" w:rsidP="00025096">
            <w:pPr>
              <w:spacing w:after="0" w:line="240" w:lineRule="auto"/>
              <w:rPr>
                <w:rFonts w:ascii="Times New Roman" w:eastAsia="Times New Roman" w:hAnsi="Times New Roman" w:cs="Times New Roman"/>
                <w:sz w:val="20"/>
                <w:szCs w:val="20"/>
              </w:rPr>
            </w:pPr>
          </w:p>
        </w:tc>
      </w:tr>
      <w:tr w:rsidR="00085C8B" w:rsidRPr="005F521E" w:rsidTr="00025096">
        <w:trPr>
          <w:trHeight w:val="346"/>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085C8B" w:rsidRPr="005F521E" w:rsidRDefault="00085C8B" w:rsidP="00025096">
            <w:pPr>
              <w:shd w:val="clear" w:color="auto" w:fill="FFFFFF"/>
              <w:spacing w:after="0" w:line="240" w:lineRule="auto"/>
              <w:ind w:left="530"/>
              <w:rPr>
                <w:rFonts w:ascii="Times New Roman" w:eastAsia="Times New Roman" w:hAnsi="Times New Roman" w:cs="Times New Roman"/>
                <w:sz w:val="20"/>
                <w:szCs w:val="20"/>
              </w:rPr>
            </w:pP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085C8B" w:rsidRPr="005F521E" w:rsidRDefault="00085C8B" w:rsidP="00025096">
            <w:pPr>
              <w:spacing w:after="0" w:line="240" w:lineRule="auto"/>
              <w:rPr>
                <w:rFonts w:ascii="Times New Roman" w:eastAsia="Times New Roman" w:hAnsi="Times New Roman" w:cs="Times New Roman"/>
                <w:b/>
                <w:sz w:val="20"/>
                <w:szCs w:val="20"/>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5C8B" w:rsidRPr="005F521E" w:rsidRDefault="00085C8B" w:rsidP="00025096">
            <w:pPr>
              <w:spacing w:after="0" w:line="240" w:lineRule="auto"/>
              <w:rPr>
                <w:rFonts w:ascii="Times New Roman" w:hAnsi="Times New Roman" w:cs="Times New Roman"/>
                <w:bCs/>
                <w:sz w:val="20"/>
                <w:szCs w:val="20"/>
              </w:rPr>
            </w:pPr>
            <w:r w:rsidRPr="005F521E">
              <w:rPr>
                <w:rFonts w:ascii="Times New Roman" w:hAnsi="Times New Roman" w:cs="Times New Roman"/>
                <w:bCs/>
                <w:sz w:val="20"/>
                <w:szCs w:val="20"/>
              </w:rPr>
              <w:t xml:space="preserve">Тема 2. </w:t>
            </w:r>
            <w:r>
              <w:rPr>
                <w:rFonts w:ascii="Times New Roman" w:hAnsi="Times New Roman" w:cs="Times New Roman"/>
                <w:bCs/>
                <w:sz w:val="20"/>
                <w:szCs w:val="20"/>
              </w:rPr>
              <w:t>Социальные отношения.</w:t>
            </w:r>
          </w:p>
          <w:p w:rsidR="00085C8B" w:rsidRPr="005F521E" w:rsidRDefault="00085C8B" w:rsidP="00025096">
            <w:pPr>
              <w:spacing w:after="0" w:line="240" w:lineRule="auto"/>
              <w:rPr>
                <w:rFonts w:ascii="Times New Roman" w:eastAsia="Times New Roman" w:hAnsi="Times New Roman" w:cs="Times New Roman"/>
                <w:b/>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85C8B" w:rsidRPr="005F521E" w:rsidRDefault="00085C8B" w:rsidP="0002509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4111" w:type="dxa"/>
            <w:tcBorders>
              <w:top w:val="single" w:sz="6" w:space="0" w:color="auto"/>
              <w:left w:val="single" w:sz="6" w:space="0" w:color="auto"/>
              <w:bottom w:val="single" w:sz="6" w:space="0" w:color="auto"/>
              <w:right w:val="single" w:sz="4" w:space="0" w:color="auto"/>
            </w:tcBorders>
            <w:shd w:val="clear" w:color="auto" w:fill="FFFFFF"/>
          </w:tcPr>
          <w:p w:rsidR="000A7C74" w:rsidRPr="006356B1" w:rsidRDefault="000A7C74" w:rsidP="006356B1">
            <w:pPr>
              <w:pStyle w:val="40"/>
              <w:shd w:val="clear" w:color="auto" w:fill="auto"/>
              <w:tabs>
                <w:tab w:val="left" w:pos="760"/>
              </w:tabs>
              <w:spacing w:line="240" w:lineRule="auto"/>
              <w:jc w:val="left"/>
              <w:rPr>
                <w:i w:val="0"/>
                <w:sz w:val="22"/>
                <w:szCs w:val="20"/>
              </w:rPr>
            </w:pPr>
            <w:r w:rsidRPr="006356B1">
              <w:rPr>
                <w:i w:val="0"/>
                <w:sz w:val="22"/>
                <w:szCs w:val="20"/>
              </w:rPr>
              <w:t>Выделять причины социального неравенства истории и современном обществе;высказывать об</w:t>
            </w:r>
            <w:r w:rsidR="006356B1">
              <w:rPr>
                <w:i w:val="0"/>
                <w:sz w:val="22"/>
                <w:szCs w:val="20"/>
              </w:rPr>
              <w:t>основанное суждение о</w:t>
            </w:r>
            <w:r w:rsidR="006356B1">
              <w:rPr>
                <w:i w:val="0"/>
                <w:sz w:val="22"/>
                <w:szCs w:val="20"/>
              </w:rPr>
              <w:tab/>
              <w:t xml:space="preserve">факторах, </w:t>
            </w:r>
            <w:r w:rsidRPr="006356B1">
              <w:rPr>
                <w:i w:val="0"/>
                <w:sz w:val="22"/>
                <w:szCs w:val="20"/>
              </w:rPr>
              <w:t>обеспечивающих</w:t>
            </w:r>
          </w:p>
          <w:p w:rsidR="000A7C74" w:rsidRPr="006356B1" w:rsidRDefault="000A7C74" w:rsidP="006356B1">
            <w:pPr>
              <w:pStyle w:val="40"/>
              <w:shd w:val="clear" w:color="auto" w:fill="auto"/>
              <w:spacing w:line="240" w:lineRule="auto"/>
              <w:jc w:val="left"/>
              <w:rPr>
                <w:i w:val="0"/>
                <w:sz w:val="22"/>
                <w:szCs w:val="20"/>
              </w:rPr>
            </w:pPr>
            <w:r w:rsidRPr="006356B1">
              <w:rPr>
                <w:i w:val="0"/>
                <w:sz w:val="22"/>
                <w:szCs w:val="20"/>
              </w:rPr>
              <w:t>успешность самореализации молодежи в современных условиях</w:t>
            </w:r>
            <w:proofErr w:type="gramStart"/>
            <w:r w:rsidRPr="006356B1">
              <w:rPr>
                <w:i w:val="0"/>
                <w:sz w:val="22"/>
                <w:szCs w:val="20"/>
              </w:rPr>
              <w:t>;а</w:t>
            </w:r>
            <w:proofErr w:type="gramEnd"/>
            <w:r w:rsidRPr="006356B1">
              <w:rPr>
                <w:i w:val="0"/>
                <w:sz w:val="22"/>
                <w:szCs w:val="20"/>
              </w:rPr>
              <w:t>нализировать ситуации, связанные с различными способами разрешения социальных конфликтов;выражать собственное отношение к различным способам разрешения социальных конфликтов;толерантно</w:t>
            </w:r>
            <w:r w:rsidRPr="006356B1">
              <w:rPr>
                <w:i w:val="0"/>
                <w:sz w:val="22"/>
                <w:szCs w:val="20"/>
              </w:rPr>
              <w:tab/>
              <w:t>вести себя по отношениюк людям,</w:t>
            </w:r>
            <w:r w:rsidRPr="006356B1">
              <w:rPr>
                <w:i w:val="0"/>
                <w:sz w:val="22"/>
                <w:szCs w:val="20"/>
              </w:rPr>
              <w:lastRenderedPageBreak/>
              <w:tab/>
              <w:t>относящимся кразличным этническим общностям и религиозным конфессиям; оценивать роль толерантности в современном мире</w:t>
            </w:r>
            <w:proofErr w:type="gramStart"/>
            <w:r w:rsidRPr="006356B1">
              <w:rPr>
                <w:i w:val="0"/>
                <w:sz w:val="22"/>
                <w:szCs w:val="20"/>
              </w:rPr>
              <w:t>;н</w:t>
            </w:r>
            <w:proofErr w:type="gramEnd"/>
            <w:r w:rsidRPr="006356B1">
              <w:rPr>
                <w:i w:val="0"/>
                <w:sz w:val="22"/>
                <w:szCs w:val="20"/>
              </w:rPr>
              <w:t xml:space="preserve">аходить и </w:t>
            </w:r>
            <w:r w:rsidR="006356B1">
              <w:rPr>
                <w:i w:val="0"/>
                <w:sz w:val="22"/>
                <w:szCs w:val="20"/>
              </w:rPr>
              <w:t xml:space="preserve">анализировать социальную </w:t>
            </w:r>
            <w:r w:rsidRPr="006356B1">
              <w:rPr>
                <w:i w:val="0"/>
                <w:sz w:val="22"/>
                <w:szCs w:val="20"/>
              </w:rPr>
              <w:t>информацию о тенденцияхразвития семьи в современном обществе;выявлять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w:t>
            </w:r>
          </w:p>
          <w:p w:rsidR="00085C8B" w:rsidRPr="000A7C74" w:rsidRDefault="000A7C74" w:rsidP="000A7C74">
            <w:pPr>
              <w:pStyle w:val="40"/>
              <w:shd w:val="clear" w:color="auto" w:fill="auto"/>
              <w:tabs>
                <w:tab w:val="left" w:pos="760"/>
              </w:tabs>
              <w:spacing w:line="240" w:lineRule="auto"/>
              <w:jc w:val="left"/>
              <w:rPr>
                <w:i w:val="0"/>
                <w:sz w:val="16"/>
                <w:szCs w:val="20"/>
              </w:rPr>
            </w:pPr>
            <w:r w:rsidRPr="006356B1">
              <w:rPr>
                <w:i w:val="0"/>
                <w:sz w:val="22"/>
                <w:szCs w:val="20"/>
              </w:rPr>
              <w:t>выявлять причины и последствия отклоняющегося поведения, объяснятьс опорой на имеющиеся знания способы преодоления</w:t>
            </w:r>
            <w:r w:rsidRPr="006356B1">
              <w:rPr>
                <w:i w:val="0"/>
                <w:sz w:val="22"/>
                <w:szCs w:val="20"/>
              </w:rPr>
              <w:tab/>
              <w:t>отклоняющегосяповедения;</w:t>
            </w:r>
            <w:r w:rsidRPr="006356B1">
              <w:rPr>
                <w:i w:val="0"/>
                <w:sz w:val="22"/>
              </w:rPr>
              <w:t>анализировать численность населения и динамику ее изменений в мире и в России.</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085C8B" w:rsidRPr="005F521E" w:rsidRDefault="00085C8B" w:rsidP="0002509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1,2,3,4,6,8</w:t>
            </w:r>
          </w:p>
        </w:tc>
      </w:tr>
      <w:tr w:rsidR="00085C8B" w:rsidRPr="005F521E" w:rsidTr="00085C8B">
        <w:trPr>
          <w:trHeight w:val="87"/>
        </w:trPr>
        <w:tc>
          <w:tcPr>
            <w:tcW w:w="1560" w:type="dxa"/>
            <w:tcBorders>
              <w:top w:val="single" w:sz="4" w:space="0" w:color="auto"/>
              <w:left w:val="single" w:sz="6" w:space="0" w:color="auto"/>
              <w:bottom w:val="single" w:sz="4" w:space="0" w:color="auto"/>
              <w:right w:val="single" w:sz="6" w:space="0" w:color="auto"/>
            </w:tcBorders>
            <w:shd w:val="clear" w:color="auto" w:fill="FFFFFF"/>
            <w:vAlign w:val="center"/>
          </w:tcPr>
          <w:p w:rsidR="00085C8B" w:rsidRPr="005F521E" w:rsidRDefault="00085C8B" w:rsidP="00025096">
            <w:pPr>
              <w:shd w:val="clear" w:color="auto" w:fill="FFFFFF"/>
              <w:spacing w:after="0" w:line="240" w:lineRule="auto"/>
              <w:ind w:left="530"/>
              <w:rPr>
                <w:rFonts w:ascii="Times New Roman" w:eastAsia="Times New Roman" w:hAnsi="Times New Roman" w:cs="Times New Roman"/>
                <w:sz w:val="20"/>
                <w:szCs w:val="20"/>
              </w:rPr>
            </w:pPr>
          </w:p>
        </w:tc>
        <w:tc>
          <w:tcPr>
            <w:tcW w:w="991" w:type="dxa"/>
            <w:tcBorders>
              <w:top w:val="single" w:sz="4" w:space="0" w:color="auto"/>
              <w:left w:val="single" w:sz="6" w:space="0" w:color="auto"/>
              <w:bottom w:val="single" w:sz="4" w:space="0" w:color="auto"/>
              <w:right w:val="single" w:sz="6" w:space="0" w:color="auto"/>
            </w:tcBorders>
            <w:shd w:val="clear" w:color="auto" w:fill="FFFFFF"/>
          </w:tcPr>
          <w:p w:rsidR="00085C8B" w:rsidRPr="005F521E" w:rsidRDefault="00085C8B" w:rsidP="00025096">
            <w:pPr>
              <w:spacing w:after="0" w:line="240" w:lineRule="auto"/>
              <w:rPr>
                <w:rFonts w:ascii="Times New Roman" w:eastAsia="Times New Roman" w:hAnsi="Times New Roman" w:cs="Times New Roman"/>
                <w:b/>
                <w:sz w:val="20"/>
                <w:szCs w:val="20"/>
              </w:rPr>
            </w:pPr>
          </w:p>
        </w:tc>
        <w:tc>
          <w:tcPr>
            <w:tcW w:w="1560" w:type="dxa"/>
            <w:tcBorders>
              <w:top w:val="single" w:sz="4" w:space="0" w:color="auto"/>
              <w:left w:val="single" w:sz="6" w:space="0" w:color="auto"/>
              <w:bottom w:val="single" w:sz="4" w:space="0" w:color="auto"/>
              <w:right w:val="single" w:sz="6" w:space="0" w:color="auto"/>
            </w:tcBorders>
            <w:shd w:val="clear" w:color="auto" w:fill="FFFFFF"/>
          </w:tcPr>
          <w:p w:rsidR="00085C8B" w:rsidRDefault="000A7C74" w:rsidP="000A7C7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Тема 3. Политика.</w:t>
            </w:r>
          </w:p>
        </w:tc>
        <w:tc>
          <w:tcPr>
            <w:tcW w:w="992" w:type="dxa"/>
            <w:tcBorders>
              <w:top w:val="single" w:sz="4" w:space="0" w:color="auto"/>
              <w:left w:val="single" w:sz="6" w:space="0" w:color="auto"/>
              <w:bottom w:val="single" w:sz="4" w:space="0" w:color="auto"/>
              <w:right w:val="single" w:sz="6" w:space="0" w:color="auto"/>
            </w:tcBorders>
            <w:shd w:val="clear" w:color="auto" w:fill="FFFFFF"/>
          </w:tcPr>
          <w:p w:rsidR="00085C8B" w:rsidRDefault="000A7C74" w:rsidP="0002509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4111" w:type="dxa"/>
            <w:tcBorders>
              <w:top w:val="single" w:sz="4" w:space="0" w:color="auto"/>
              <w:left w:val="single" w:sz="6" w:space="0" w:color="auto"/>
              <w:bottom w:val="single" w:sz="4" w:space="0" w:color="auto"/>
              <w:right w:val="single" w:sz="4" w:space="0" w:color="auto"/>
            </w:tcBorders>
            <w:shd w:val="clear" w:color="auto" w:fill="FFFFFF"/>
          </w:tcPr>
          <w:p w:rsidR="009510AA" w:rsidRPr="009510AA" w:rsidRDefault="009510AA" w:rsidP="009510AA">
            <w:pPr>
              <w:pStyle w:val="40"/>
              <w:shd w:val="clear" w:color="auto" w:fill="auto"/>
              <w:tabs>
                <w:tab w:val="left" w:pos="723"/>
              </w:tabs>
              <w:spacing w:line="240" w:lineRule="auto"/>
              <w:jc w:val="left"/>
              <w:rPr>
                <w:i w:val="0"/>
                <w:sz w:val="22"/>
              </w:rPr>
            </w:pPr>
            <w:r w:rsidRPr="009510AA">
              <w:rPr>
                <w:i w:val="0"/>
                <w:sz w:val="22"/>
              </w:rPr>
              <w:t>Находить, анализировать информацию о формировании правового государства и гражданского общества в Российской Федерации, выделять проблемы;выделять основные этапы избирательной кампании;</w:t>
            </w:r>
          </w:p>
          <w:p w:rsidR="009510AA" w:rsidRPr="009510AA" w:rsidRDefault="009510AA" w:rsidP="009510AA">
            <w:pPr>
              <w:pStyle w:val="40"/>
              <w:shd w:val="clear" w:color="auto" w:fill="auto"/>
              <w:tabs>
                <w:tab w:val="left" w:pos="723"/>
              </w:tabs>
              <w:spacing w:line="240" w:lineRule="auto"/>
              <w:jc w:val="left"/>
              <w:rPr>
                <w:i w:val="0"/>
                <w:sz w:val="22"/>
              </w:rPr>
            </w:pPr>
            <w:r w:rsidRPr="009510AA">
              <w:rPr>
                <w:i w:val="0"/>
                <w:sz w:val="22"/>
              </w:rPr>
              <w:t>в перспективе осознанно участвовать в избирательных кампаниях;отбирать и систематизировать информацию СМИ о функциях и значении местного самоуправления;самостоятельно давать аргументированную оценку личных качеств и деятельности политических лидеров;характеризовать особенности политического процесса в России;</w:t>
            </w:r>
          </w:p>
          <w:p w:rsidR="009510AA" w:rsidRPr="009510AA" w:rsidRDefault="009510AA" w:rsidP="009510AA">
            <w:pPr>
              <w:pStyle w:val="40"/>
              <w:shd w:val="clear" w:color="auto" w:fill="auto"/>
              <w:tabs>
                <w:tab w:val="left" w:pos="723"/>
              </w:tabs>
              <w:spacing w:line="240" w:lineRule="auto"/>
              <w:jc w:val="left"/>
              <w:rPr>
                <w:i w:val="0"/>
                <w:sz w:val="22"/>
              </w:rPr>
            </w:pPr>
            <w:r w:rsidRPr="009510AA">
              <w:rPr>
                <w:i w:val="0"/>
                <w:sz w:val="22"/>
              </w:rPr>
              <w:t>анализировать основные тенденции современного политического процесса.</w:t>
            </w:r>
          </w:p>
          <w:p w:rsidR="00085C8B" w:rsidRPr="005F521E" w:rsidRDefault="00085C8B" w:rsidP="00025096">
            <w:pPr>
              <w:spacing w:after="0" w:line="240" w:lineRule="auto"/>
              <w:rPr>
                <w:rFonts w:ascii="Times New Roman" w:eastAsia="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6" w:space="0" w:color="auto"/>
            </w:tcBorders>
            <w:shd w:val="clear" w:color="auto" w:fill="FFFFFF"/>
          </w:tcPr>
          <w:p w:rsidR="00085C8B" w:rsidRPr="005F521E" w:rsidRDefault="009510AA" w:rsidP="0002509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1,2,3,4,6,8</w:t>
            </w:r>
            <w:bookmarkStart w:id="18" w:name="_GoBack"/>
            <w:bookmarkEnd w:id="18"/>
          </w:p>
        </w:tc>
      </w:tr>
      <w:tr w:rsidR="00085C8B" w:rsidRPr="005F521E" w:rsidTr="00025096">
        <w:trPr>
          <w:trHeight w:val="130"/>
        </w:trPr>
        <w:tc>
          <w:tcPr>
            <w:tcW w:w="1560" w:type="dxa"/>
            <w:tcBorders>
              <w:top w:val="single" w:sz="4" w:space="0" w:color="auto"/>
              <w:left w:val="single" w:sz="6" w:space="0" w:color="auto"/>
              <w:bottom w:val="single" w:sz="4" w:space="0" w:color="auto"/>
              <w:right w:val="single" w:sz="6" w:space="0" w:color="auto"/>
            </w:tcBorders>
            <w:shd w:val="clear" w:color="auto" w:fill="FFFFFF"/>
            <w:vAlign w:val="center"/>
          </w:tcPr>
          <w:p w:rsidR="00085C8B" w:rsidRPr="005F521E" w:rsidRDefault="00085C8B" w:rsidP="00025096">
            <w:pPr>
              <w:shd w:val="clear" w:color="auto" w:fill="FFFFFF"/>
              <w:spacing w:after="0" w:line="240" w:lineRule="auto"/>
              <w:ind w:left="530"/>
              <w:rPr>
                <w:rFonts w:ascii="Times New Roman" w:eastAsia="Times New Roman" w:hAnsi="Times New Roman" w:cs="Times New Roman"/>
                <w:sz w:val="20"/>
                <w:szCs w:val="20"/>
              </w:rPr>
            </w:pPr>
          </w:p>
        </w:tc>
        <w:tc>
          <w:tcPr>
            <w:tcW w:w="991" w:type="dxa"/>
            <w:tcBorders>
              <w:top w:val="single" w:sz="4" w:space="0" w:color="auto"/>
              <w:left w:val="single" w:sz="6" w:space="0" w:color="auto"/>
              <w:bottom w:val="single" w:sz="4" w:space="0" w:color="auto"/>
              <w:right w:val="single" w:sz="6" w:space="0" w:color="auto"/>
            </w:tcBorders>
            <w:shd w:val="clear" w:color="auto" w:fill="FFFFFF"/>
          </w:tcPr>
          <w:p w:rsidR="00085C8B" w:rsidRPr="005F521E" w:rsidRDefault="00085C8B" w:rsidP="00025096">
            <w:pPr>
              <w:spacing w:after="0" w:line="240" w:lineRule="auto"/>
              <w:rPr>
                <w:rFonts w:ascii="Times New Roman" w:eastAsia="Times New Roman" w:hAnsi="Times New Roman" w:cs="Times New Roman"/>
                <w:b/>
                <w:sz w:val="20"/>
                <w:szCs w:val="20"/>
              </w:rPr>
            </w:pPr>
          </w:p>
        </w:tc>
        <w:tc>
          <w:tcPr>
            <w:tcW w:w="1560" w:type="dxa"/>
            <w:tcBorders>
              <w:top w:val="single" w:sz="4" w:space="0" w:color="auto"/>
              <w:left w:val="single" w:sz="6" w:space="0" w:color="auto"/>
              <w:bottom w:val="single" w:sz="4" w:space="0" w:color="auto"/>
              <w:right w:val="single" w:sz="6" w:space="0" w:color="auto"/>
            </w:tcBorders>
            <w:shd w:val="clear" w:color="auto" w:fill="FFFFFF"/>
          </w:tcPr>
          <w:p w:rsidR="00085C8B" w:rsidRDefault="00085C8B" w:rsidP="0002509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w:t>
            </w:r>
          </w:p>
        </w:tc>
        <w:tc>
          <w:tcPr>
            <w:tcW w:w="992" w:type="dxa"/>
            <w:tcBorders>
              <w:top w:val="single" w:sz="4" w:space="0" w:color="auto"/>
              <w:left w:val="single" w:sz="6" w:space="0" w:color="auto"/>
              <w:bottom w:val="single" w:sz="4" w:space="0" w:color="auto"/>
              <w:right w:val="single" w:sz="6" w:space="0" w:color="auto"/>
            </w:tcBorders>
            <w:shd w:val="clear" w:color="auto" w:fill="FFFFFF"/>
          </w:tcPr>
          <w:p w:rsidR="00085C8B" w:rsidRDefault="00085C8B" w:rsidP="0002509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4111" w:type="dxa"/>
            <w:tcBorders>
              <w:top w:val="single" w:sz="4" w:space="0" w:color="auto"/>
              <w:left w:val="single" w:sz="6" w:space="0" w:color="auto"/>
              <w:bottom w:val="single" w:sz="4" w:space="0" w:color="auto"/>
              <w:right w:val="single" w:sz="4" w:space="0" w:color="auto"/>
            </w:tcBorders>
            <w:shd w:val="clear" w:color="auto" w:fill="FFFFFF"/>
          </w:tcPr>
          <w:p w:rsidR="00085C8B" w:rsidRPr="005F521E" w:rsidRDefault="00085C8B" w:rsidP="00025096">
            <w:pPr>
              <w:spacing w:after="0" w:line="240" w:lineRule="auto"/>
              <w:rPr>
                <w:rFonts w:ascii="Times New Roman" w:eastAsia="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6" w:space="0" w:color="auto"/>
            </w:tcBorders>
            <w:shd w:val="clear" w:color="auto" w:fill="FFFFFF"/>
          </w:tcPr>
          <w:p w:rsidR="00085C8B" w:rsidRPr="005F521E" w:rsidRDefault="00085C8B" w:rsidP="00025096">
            <w:pPr>
              <w:spacing w:after="0" w:line="240" w:lineRule="auto"/>
              <w:rPr>
                <w:rFonts w:ascii="Times New Roman" w:eastAsia="Times New Roman" w:hAnsi="Times New Roman" w:cs="Times New Roman"/>
                <w:sz w:val="20"/>
                <w:szCs w:val="20"/>
              </w:rPr>
            </w:pPr>
          </w:p>
        </w:tc>
      </w:tr>
    </w:tbl>
    <w:p w:rsidR="008A072B" w:rsidRPr="00950E14" w:rsidRDefault="008A072B" w:rsidP="008A072B">
      <w:pPr>
        <w:pStyle w:val="ad"/>
        <w:ind w:firstLine="567"/>
        <w:rPr>
          <w:rFonts w:ascii="Times New Roman" w:hAnsi="Times New Roman" w:cs="Times New Roman"/>
          <w:sz w:val="24"/>
          <w:szCs w:val="24"/>
        </w:rPr>
      </w:pPr>
    </w:p>
    <w:p w:rsidR="008A072B" w:rsidRDefault="008A072B" w:rsidP="008A072B">
      <w:pPr>
        <w:pStyle w:val="ad"/>
        <w:jc w:val="center"/>
        <w:rPr>
          <w:rFonts w:ascii="Times New Roman" w:hAnsi="Times New Roman" w:cs="Times New Roman"/>
          <w:b/>
          <w:sz w:val="24"/>
          <w:szCs w:val="24"/>
        </w:rPr>
      </w:pPr>
    </w:p>
    <w:p w:rsidR="008A072B" w:rsidRDefault="008A072B" w:rsidP="008A072B">
      <w:pPr>
        <w:pStyle w:val="ad"/>
        <w:jc w:val="center"/>
        <w:rPr>
          <w:rFonts w:ascii="Times New Roman" w:hAnsi="Times New Roman" w:cs="Times New Roman"/>
          <w:b/>
          <w:sz w:val="24"/>
          <w:szCs w:val="24"/>
        </w:rPr>
      </w:pPr>
    </w:p>
    <w:p w:rsidR="008A072B" w:rsidRDefault="008A072B" w:rsidP="00575474">
      <w:pPr>
        <w:ind w:left="360"/>
        <w:jc w:val="center"/>
        <w:rPr>
          <w:rFonts w:ascii="Times New Roman" w:hAnsi="Times New Roman" w:cs="Times New Roman"/>
          <w:b/>
          <w:sz w:val="28"/>
        </w:rPr>
      </w:pPr>
    </w:p>
    <w:tbl>
      <w:tblPr>
        <w:tblpPr w:leftFromText="180" w:rightFromText="180" w:vertAnchor="text" w:horzAnchor="margin" w:tblpXSpec="center" w:tblpY="153"/>
        <w:tblW w:w="9606" w:type="dxa"/>
        <w:tblLook w:val="04A0"/>
      </w:tblPr>
      <w:tblGrid>
        <w:gridCol w:w="3794"/>
        <w:gridCol w:w="1701"/>
        <w:gridCol w:w="4111"/>
      </w:tblGrid>
      <w:tr w:rsidR="00575474" w:rsidRPr="009B64A2" w:rsidTr="009562F1">
        <w:trPr>
          <w:trHeight w:val="2397"/>
        </w:trPr>
        <w:tc>
          <w:tcPr>
            <w:tcW w:w="3794" w:type="dxa"/>
          </w:tcPr>
          <w:p w:rsidR="00575474" w:rsidRPr="009B64A2" w:rsidRDefault="00575474" w:rsidP="009562F1">
            <w:pPr>
              <w:shd w:val="clear" w:color="auto" w:fill="FFFFFF"/>
              <w:spacing w:after="0" w:line="240" w:lineRule="auto"/>
              <w:rPr>
                <w:rFonts w:ascii="Times New Roman" w:eastAsia="Times New Roman" w:hAnsi="Times New Roman" w:cs="Times New Roman"/>
                <w:color w:val="000000"/>
                <w:sz w:val="24"/>
                <w:szCs w:val="24"/>
                <w:highlight w:val="green"/>
              </w:rPr>
            </w:pPr>
          </w:p>
          <w:p w:rsidR="00575474" w:rsidRPr="009B64A2" w:rsidRDefault="00575474" w:rsidP="009562F1">
            <w:pPr>
              <w:shd w:val="clear" w:color="auto" w:fill="FFFFFF"/>
              <w:spacing w:after="0" w:line="240" w:lineRule="auto"/>
              <w:ind w:left="79"/>
              <w:jc w:val="center"/>
              <w:rPr>
                <w:rFonts w:ascii="Times New Roman" w:eastAsia="Times New Roman" w:hAnsi="Times New Roman" w:cs="Times New Roman"/>
                <w:color w:val="000000"/>
                <w:sz w:val="24"/>
                <w:szCs w:val="24"/>
              </w:rPr>
            </w:pPr>
            <w:r w:rsidRPr="009B64A2">
              <w:rPr>
                <w:rFonts w:ascii="Times New Roman" w:eastAsia="Times New Roman" w:hAnsi="Times New Roman" w:cs="Times New Roman"/>
                <w:color w:val="000000"/>
                <w:sz w:val="24"/>
                <w:szCs w:val="24"/>
              </w:rPr>
              <w:t>СОГЛАСОВАНО</w:t>
            </w:r>
          </w:p>
          <w:p w:rsidR="00575474" w:rsidRPr="009B64A2" w:rsidRDefault="00575474" w:rsidP="009562F1">
            <w:pPr>
              <w:shd w:val="clear" w:color="auto" w:fill="FFFFFF"/>
              <w:spacing w:after="0" w:line="240" w:lineRule="auto"/>
              <w:ind w:left="79"/>
              <w:jc w:val="center"/>
              <w:rPr>
                <w:rFonts w:ascii="Times New Roman" w:eastAsia="Times New Roman" w:hAnsi="Times New Roman" w:cs="Times New Roman"/>
                <w:sz w:val="24"/>
                <w:szCs w:val="24"/>
              </w:rPr>
            </w:pPr>
          </w:p>
          <w:p w:rsidR="00575474" w:rsidRPr="009B64A2" w:rsidRDefault="00575474" w:rsidP="009562F1">
            <w:pPr>
              <w:shd w:val="clear" w:color="auto" w:fill="FFFFFF"/>
              <w:spacing w:after="0" w:line="240" w:lineRule="auto"/>
              <w:ind w:left="79"/>
              <w:jc w:val="center"/>
              <w:rPr>
                <w:rFonts w:ascii="Times New Roman" w:eastAsia="Times New Roman" w:hAnsi="Times New Roman" w:cs="Times New Roman"/>
                <w:color w:val="000000"/>
                <w:sz w:val="24"/>
                <w:szCs w:val="24"/>
              </w:rPr>
            </w:pPr>
            <w:r w:rsidRPr="009B64A2">
              <w:rPr>
                <w:rFonts w:ascii="Times New Roman" w:eastAsia="Times New Roman" w:hAnsi="Times New Roman" w:cs="Times New Roman"/>
                <w:color w:val="000000"/>
                <w:sz w:val="24"/>
                <w:szCs w:val="24"/>
              </w:rPr>
              <w:t>Протокол заседания методического объединения учителей гуманитарного цикла СОШ № 1</w:t>
            </w:r>
            <w:r>
              <w:rPr>
                <w:rFonts w:ascii="Times New Roman" w:eastAsia="Times New Roman" w:hAnsi="Times New Roman" w:cs="Times New Roman"/>
                <w:color w:val="000000"/>
                <w:sz w:val="24"/>
                <w:szCs w:val="24"/>
              </w:rPr>
              <w:t>8имени Ивана Абрамовича Кутинова хутора Первомайского</w:t>
            </w:r>
          </w:p>
          <w:p w:rsidR="00575474" w:rsidRPr="009B64A2" w:rsidRDefault="00085C8B" w:rsidP="009562F1">
            <w:pPr>
              <w:shd w:val="clear" w:color="auto" w:fill="FFFFFF"/>
              <w:spacing w:after="0" w:line="240" w:lineRule="auto"/>
              <w:ind w:left="79"/>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от __ августа 2021</w:t>
            </w:r>
            <w:r w:rsidR="00575474" w:rsidRPr="009B64A2">
              <w:rPr>
                <w:rFonts w:ascii="Times New Roman" w:eastAsia="Times New Roman" w:hAnsi="Times New Roman" w:cs="Times New Roman"/>
                <w:color w:val="000000"/>
                <w:sz w:val="24"/>
                <w:szCs w:val="24"/>
              </w:rPr>
              <w:t xml:space="preserve">  года № 1 </w:t>
            </w:r>
          </w:p>
          <w:p w:rsidR="00575474" w:rsidRPr="009B64A2" w:rsidRDefault="00575474" w:rsidP="009562F1">
            <w:pPr>
              <w:shd w:val="clear" w:color="auto" w:fill="FFFFFF"/>
              <w:spacing w:after="0" w:line="240" w:lineRule="auto"/>
              <w:ind w:left="79"/>
              <w:jc w:val="center"/>
              <w:rPr>
                <w:rFonts w:ascii="Times New Roman" w:eastAsia="Times New Roman" w:hAnsi="Times New Roman" w:cs="Times New Roman"/>
                <w:color w:val="000000"/>
                <w:sz w:val="24"/>
                <w:szCs w:val="24"/>
              </w:rPr>
            </w:pPr>
            <w:r w:rsidRPr="009B64A2">
              <w:rPr>
                <w:rFonts w:ascii="Times New Roman" w:eastAsia="Times New Roman" w:hAnsi="Times New Roman" w:cs="Times New Roman"/>
                <w:color w:val="000000"/>
                <w:sz w:val="24"/>
                <w:szCs w:val="24"/>
              </w:rPr>
              <w:t xml:space="preserve">___________ </w:t>
            </w:r>
            <w:r>
              <w:rPr>
                <w:rFonts w:ascii="Times New Roman" w:eastAsia="Times New Roman" w:hAnsi="Times New Roman" w:cs="Times New Roman"/>
                <w:color w:val="000000"/>
                <w:sz w:val="24"/>
                <w:szCs w:val="24"/>
              </w:rPr>
              <w:t>А.А. Сергеева</w:t>
            </w:r>
          </w:p>
          <w:p w:rsidR="00575474" w:rsidRPr="009B64A2" w:rsidRDefault="00575474" w:rsidP="009562F1">
            <w:pPr>
              <w:shd w:val="clear" w:color="auto" w:fill="FFFFFF"/>
              <w:spacing w:after="0" w:line="240" w:lineRule="auto"/>
              <w:ind w:left="79"/>
              <w:rPr>
                <w:rFonts w:ascii="Times New Roman" w:eastAsia="Times New Roman" w:hAnsi="Times New Roman" w:cs="Times New Roman"/>
                <w:color w:val="000000"/>
                <w:sz w:val="24"/>
                <w:szCs w:val="24"/>
              </w:rPr>
            </w:pPr>
          </w:p>
          <w:p w:rsidR="00575474" w:rsidRPr="009B64A2" w:rsidRDefault="00575474" w:rsidP="009562F1">
            <w:pPr>
              <w:spacing w:after="0" w:line="240" w:lineRule="auto"/>
              <w:jc w:val="center"/>
              <w:rPr>
                <w:rFonts w:ascii="Times New Roman" w:eastAsia="Times New Roman" w:hAnsi="Times New Roman" w:cs="Times New Roman"/>
                <w:color w:val="000000"/>
                <w:sz w:val="24"/>
                <w:szCs w:val="24"/>
                <w:highlight w:val="green"/>
              </w:rPr>
            </w:pPr>
          </w:p>
        </w:tc>
        <w:tc>
          <w:tcPr>
            <w:tcW w:w="1701" w:type="dxa"/>
          </w:tcPr>
          <w:p w:rsidR="00575474" w:rsidRPr="009B64A2" w:rsidRDefault="00575474" w:rsidP="009562F1">
            <w:pPr>
              <w:spacing w:after="0" w:line="240" w:lineRule="auto"/>
              <w:jc w:val="center"/>
              <w:rPr>
                <w:rFonts w:ascii="Times New Roman" w:eastAsia="Times New Roman" w:hAnsi="Times New Roman" w:cs="Times New Roman"/>
                <w:color w:val="000000"/>
                <w:sz w:val="24"/>
                <w:szCs w:val="24"/>
              </w:rPr>
            </w:pPr>
          </w:p>
        </w:tc>
        <w:tc>
          <w:tcPr>
            <w:tcW w:w="4111" w:type="dxa"/>
          </w:tcPr>
          <w:p w:rsidR="00575474" w:rsidRPr="009B64A2" w:rsidRDefault="00575474" w:rsidP="009562F1">
            <w:pPr>
              <w:shd w:val="clear" w:color="auto" w:fill="FFFFFF"/>
              <w:spacing w:after="0" w:line="240" w:lineRule="auto"/>
              <w:rPr>
                <w:rFonts w:ascii="Times New Roman" w:eastAsia="Times New Roman" w:hAnsi="Times New Roman" w:cs="Times New Roman"/>
                <w:color w:val="000000"/>
                <w:sz w:val="24"/>
                <w:szCs w:val="24"/>
              </w:rPr>
            </w:pPr>
          </w:p>
          <w:p w:rsidR="00575474" w:rsidRPr="009B64A2" w:rsidRDefault="00575474" w:rsidP="009562F1">
            <w:pPr>
              <w:shd w:val="clear" w:color="auto" w:fill="FFFFFF"/>
              <w:spacing w:after="0" w:line="240" w:lineRule="auto"/>
              <w:ind w:left="79"/>
              <w:jc w:val="center"/>
              <w:rPr>
                <w:rFonts w:ascii="Times New Roman" w:eastAsia="Times New Roman" w:hAnsi="Times New Roman" w:cs="Times New Roman"/>
                <w:color w:val="000000"/>
                <w:sz w:val="24"/>
                <w:szCs w:val="24"/>
              </w:rPr>
            </w:pPr>
            <w:r w:rsidRPr="009B64A2">
              <w:rPr>
                <w:rFonts w:ascii="Times New Roman" w:eastAsia="Times New Roman" w:hAnsi="Times New Roman" w:cs="Times New Roman"/>
                <w:color w:val="000000"/>
                <w:sz w:val="24"/>
                <w:szCs w:val="24"/>
              </w:rPr>
              <w:t>СОГЛАСОВАНО</w:t>
            </w:r>
          </w:p>
          <w:p w:rsidR="00575474" w:rsidRPr="009B64A2" w:rsidRDefault="00575474" w:rsidP="009562F1">
            <w:pPr>
              <w:shd w:val="clear" w:color="auto" w:fill="FFFFFF"/>
              <w:spacing w:after="0" w:line="240" w:lineRule="auto"/>
              <w:ind w:left="79"/>
              <w:jc w:val="center"/>
              <w:rPr>
                <w:rFonts w:ascii="Times New Roman" w:eastAsia="Times New Roman" w:hAnsi="Times New Roman" w:cs="Times New Roman"/>
                <w:sz w:val="24"/>
                <w:szCs w:val="24"/>
              </w:rPr>
            </w:pPr>
          </w:p>
          <w:p w:rsidR="00575474" w:rsidRPr="009B64A2" w:rsidRDefault="00575474" w:rsidP="009562F1">
            <w:pPr>
              <w:shd w:val="clear" w:color="auto" w:fill="FFFFFF"/>
              <w:spacing w:after="0" w:line="240" w:lineRule="auto"/>
              <w:ind w:left="79"/>
              <w:jc w:val="center"/>
              <w:rPr>
                <w:rFonts w:ascii="Times New Roman" w:eastAsia="Times New Roman" w:hAnsi="Times New Roman" w:cs="Times New Roman"/>
                <w:color w:val="000000"/>
                <w:sz w:val="24"/>
                <w:szCs w:val="24"/>
              </w:rPr>
            </w:pPr>
            <w:r w:rsidRPr="009B64A2">
              <w:rPr>
                <w:rFonts w:ascii="Times New Roman" w:eastAsia="Times New Roman" w:hAnsi="Times New Roman" w:cs="Times New Roman"/>
                <w:color w:val="000000"/>
                <w:sz w:val="24"/>
                <w:szCs w:val="24"/>
              </w:rPr>
              <w:t xml:space="preserve">Заместитель директора по УВР </w:t>
            </w:r>
          </w:p>
          <w:p w:rsidR="00575474" w:rsidRPr="009B64A2" w:rsidRDefault="00575474" w:rsidP="009562F1">
            <w:pPr>
              <w:shd w:val="clear" w:color="auto" w:fill="FFFFFF"/>
              <w:spacing w:after="0" w:line="240" w:lineRule="auto"/>
              <w:ind w:left="79"/>
              <w:jc w:val="center"/>
              <w:rPr>
                <w:rFonts w:ascii="Times New Roman" w:eastAsia="Times New Roman" w:hAnsi="Times New Roman" w:cs="Times New Roman"/>
                <w:color w:val="000000"/>
                <w:sz w:val="24"/>
                <w:szCs w:val="24"/>
              </w:rPr>
            </w:pPr>
            <w:r w:rsidRPr="009B64A2">
              <w:rPr>
                <w:rFonts w:ascii="Times New Roman" w:eastAsia="Times New Roman" w:hAnsi="Times New Roman" w:cs="Times New Roman"/>
                <w:color w:val="000000"/>
                <w:sz w:val="24"/>
                <w:szCs w:val="24"/>
              </w:rPr>
              <w:t xml:space="preserve">_______________ </w:t>
            </w:r>
            <w:r>
              <w:rPr>
                <w:rFonts w:ascii="Times New Roman" w:eastAsia="Times New Roman" w:hAnsi="Times New Roman" w:cs="Times New Roman"/>
                <w:color w:val="000000"/>
                <w:sz w:val="24"/>
                <w:szCs w:val="24"/>
              </w:rPr>
              <w:t>Н.В. Биштова</w:t>
            </w:r>
          </w:p>
          <w:p w:rsidR="00575474" w:rsidRPr="009B64A2" w:rsidRDefault="00575474" w:rsidP="009562F1">
            <w:pPr>
              <w:shd w:val="clear" w:color="auto" w:fill="FFFFFF"/>
              <w:spacing w:after="0" w:line="240" w:lineRule="auto"/>
              <w:ind w:left="79"/>
              <w:rPr>
                <w:rFonts w:ascii="Times New Roman" w:eastAsia="Times New Roman" w:hAnsi="Times New Roman" w:cs="Times New Roman"/>
                <w:color w:val="000000"/>
                <w:sz w:val="24"/>
                <w:szCs w:val="24"/>
              </w:rPr>
            </w:pPr>
          </w:p>
          <w:p w:rsidR="00575474" w:rsidRPr="009B64A2" w:rsidRDefault="00575474" w:rsidP="009562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w:t>
            </w:r>
            <w:r w:rsidRPr="009B64A2">
              <w:rPr>
                <w:rFonts w:ascii="Times New Roman" w:eastAsia="Times New Roman" w:hAnsi="Times New Roman" w:cs="Times New Roman"/>
                <w:color w:val="000000"/>
                <w:sz w:val="24"/>
                <w:szCs w:val="24"/>
              </w:rPr>
              <w:t xml:space="preserve"> августа 20</w:t>
            </w:r>
            <w:r w:rsidR="00085C8B">
              <w:rPr>
                <w:rFonts w:ascii="Times New Roman" w:eastAsia="Times New Roman" w:hAnsi="Times New Roman" w:cs="Times New Roman"/>
                <w:color w:val="000000"/>
                <w:sz w:val="24"/>
                <w:szCs w:val="24"/>
              </w:rPr>
              <w:t>21</w:t>
            </w:r>
            <w:r w:rsidRPr="009B64A2">
              <w:rPr>
                <w:rFonts w:ascii="Times New Roman" w:eastAsia="Times New Roman" w:hAnsi="Times New Roman" w:cs="Times New Roman"/>
                <w:color w:val="000000"/>
                <w:sz w:val="24"/>
                <w:szCs w:val="24"/>
              </w:rPr>
              <w:t xml:space="preserve">  года</w:t>
            </w:r>
          </w:p>
        </w:tc>
      </w:tr>
    </w:tbl>
    <w:p w:rsidR="00A114CF" w:rsidRPr="00A114CF" w:rsidRDefault="00A114CF" w:rsidP="00A114CF">
      <w:pPr>
        <w:pStyle w:val="11"/>
        <w:shd w:val="clear" w:color="auto" w:fill="auto"/>
        <w:tabs>
          <w:tab w:val="left" w:pos="726"/>
        </w:tabs>
        <w:ind w:left="720"/>
        <w:rPr>
          <w:b/>
        </w:rPr>
      </w:pPr>
    </w:p>
    <w:sectPr w:rsidR="00A114CF" w:rsidRPr="00A114CF" w:rsidSect="00D20ABA">
      <w:footerReference w:type="default" r:id="rId7"/>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7E1" w:rsidRDefault="00D857E1" w:rsidP="00497BC6">
      <w:pPr>
        <w:spacing w:after="0" w:line="240" w:lineRule="auto"/>
      </w:pPr>
      <w:r>
        <w:separator/>
      </w:r>
    </w:p>
  </w:endnote>
  <w:endnote w:type="continuationSeparator" w:id="1">
    <w:p w:rsidR="00D857E1" w:rsidRDefault="00D857E1" w:rsidP="00497B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choolBookSanPin-BoldItalic">
    <w:altName w:val="MS Mincho"/>
    <w:panose1 w:val="00000000000000000000"/>
    <w:charset w:val="80"/>
    <w:family w:val="roman"/>
    <w:notTrueType/>
    <w:pitch w:val="default"/>
    <w:sig w:usb0="00000001" w:usb1="08070000" w:usb2="00000010" w:usb3="00000000" w:csb0="00020000" w:csb1="00000000"/>
  </w:font>
  <w:font w:name="SchoolBookSanPin-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4869760"/>
      <w:docPartObj>
        <w:docPartGallery w:val="Page Numbers (Bottom of Page)"/>
        <w:docPartUnique/>
      </w:docPartObj>
    </w:sdtPr>
    <w:sdtContent>
      <w:p w:rsidR="00497BC6" w:rsidRDefault="00837462">
        <w:pPr>
          <w:pStyle w:val="a8"/>
          <w:jc w:val="center"/>
        </w:pPr>
        <w:r>
          <w:fldChar w:fldCharType="begin"/>
        </w:r>
        <w:r w:rsidR="009510AA">
          <w:instrText xml:space="preserve"> PAGE   \* MERGEFORMAT </w:instrText>
        </w:r>
        <w:r>
          <w:fldChar w:fldCharType="separate"/>
        </w:r>
        <w:r w:rsidR="00D2424E">
          <w:rPr>
            <w:noProof/>
          </w:rPr>
          <w:t>1</w:t>
        </w:r>
        <w:r>
          <w:rPr>
            <w:noProof/>
          </w:rPr>
          <w:fldChar w:fldCharType="end"/>
        </w:r>
      </w:p>
    </w:sdtContent>
  </w:sdt>
  <w:p w:rsidR="00497BC6" w:rsidRDefault="00497BC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7E1" w:rsidRDefault="00D857E1" w:rsidP="00497BC6">
      <w:pPr>
        <w:spacing w:after="0" w:line="240" w:lineRule="auto"/>
      </w:pPr>
      <w:r>
        <w:separator/>
      </w:r>
    </w:p>
  </w:footnote>
  <w:footnote w:type="continuationSeparator" w:id="1">
    <w:p w:rsidR="00D857E1" w:rsidRDefault="00D857E1" w:rsidP="00497B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713EB"/>
    <w:multiLevelType w:val="multilevel"/>
    <w:tmpl w:val="B8C27A10"/>
    <w:lvl w:ilvl="0">
      <w:start w:val="2"/>
      <w:numFmt w:val="decimal"/>
      <w:lvlText w:val="I.%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5378F7"/>
    <w:multiLevelType w:val="hybridMultilevel"/>
    <w:tmpl w:val="23C47104"/>
    <w:lvl w:ilvl="0" w:tplc="2F649DE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AE10FF"/>
    <w:multiLevelType w:val="multilevel"/>
    <w:tmpl w:val="650877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561CB4"/>
    <w:multiLevelType w:val="multilevel"/>
    <w:tmpl w:val="CF1ACD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1A0216"/>
    <w:multiLevelType w:val="multilevel"/>
    <w:tmpl w:val="612C72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FD4C4B"/>
    <w:multiLevelType w:val="multilevel"/>
    <w:tmpl w:val="43905E00"/>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1300C3"/>
    <w:multiLevelType w:val="multilevel"/>
    <w:tmpl w:val="CA42CAD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8C20A8"/>
    <w:multiLevelType w:val="multilevel"/>
    <w:tmpl w:val="2F9849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A00ACF"/>
    <w:multiLevelType w:val="multilevel"/>
    <w:tmpl w:val="9662CA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4CA35B6"/>
    <w:multiLevelType w:val="hybridMultilevel"/>
    <w:tmpl w:val="D7183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605A5F"/>
    <w:multiLevelType w:val="multilevel"/>
    <w:tmpl w:val="6C300A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5"/>
  </w:num>
  <w:num w:numId="4">
    <w:abstractNumId w:val="8"/>
  </w:num>
  <w:num w:numId="5">
    <w:abstractNumId w:val="3"/>
  </w:num>
  <w:num w:numId="6">
    <w:abstractNumId w:val="4"/>
  </w:num>
  <w:num w:numId="7">
    <w:abstractNumId w:val="10"/>
  </w:num>
  <w:num w:numId="8">
    <w:abstractNumId w:val="1"/>
  </w:num>
  <w:num w:numId="9">
    <w:abstractNumId w:val="6"/>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81EF5"/>
    <w:rsid w:val="00070EEC"/>
    <w:rsid w:val="00085C8B"/>
    <w:rsid w:val="000A7C74"/>
    <w:rsid w:val="00154063"/>
    <w:rsid w:val="00194BCC"/>
    <w:rsid w:val="00276716"/>
    <w:rsid w:val="002D3170"/>
    <w:rsid w:val="003C601C"/>
    <w:rsid w:val="00420AA0"/>
    <w:rsid w:val="00497BC6"/>
    <w:rsid w:val="005030B2"/>
    <w:rsid w:val="00575474"/>
    <w:rsid w:val="005E2434"/>
    <w:rsid w:val="006356B1"/>
    <w:rsid w:val="006C0F74"/>
    <w:rsid w:val="00781EF5"/>
    <w:rsid w:val="00837462"/>
    <w:rsid w:val="0087317E"/>
    <w:rsid w:val="00875579"/>
    <w:rsid w:val="008A072B"/>
    <w:rsid w:val="00947EE9"/>
    <w:rsid w:val="009510AA"/>
    <w:rsid w:val="00A114CF"/>
    <w:rsid w:val="00D20ABA"/>
    <w:rsid w:val="00D2424E"/>
    <w:rsid w:val="00D857E1"/>
    <w:rsid w:val="00E64E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E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781EF5"/>
    <w:rPr>
      <w:rFonts w:ascii="Times New Roman" w:eastAsia="Times New Roman" w:hAnsi="Times New Roman" w:cs="Times New Roman"/>
      <w:b/>
      <w:bCs/>
      <w:sz w:val="27"/>
      <w:szCs w:val="27"/>
      <w:shd w:val="clear" w:color="auto" w:fill="FFFFFF"/>
    </w:rPr>
  </w:style>
  <w:style w:type="character" w:customStyle="1" w:styleId="a3">
    <w:name w:val="Основной текст_"/>
    <w:basedOn w:val="a0"/>
    <w:link w:val="11"/>
    <w:rsid w:val="00781EF5"/>
    <w:rPr>
      <w:rFonts w:ascii="Times New Roman" w:eastAsia="Times New Roman" w:hAnsi="Times New Roman" w:cs="Times New Roman"/>
      <w:sz w:val="27"/>
      <w:szCs w:val="27"/>
      <w:shd w:val="clear" w:color="auto" w:fill="FFFFFF"/>
    </w:rPr>
  </w:style>
  <w:style w:type="character" w:customStyle="1" w:styleId="1">
    <w:name w:val="Заголовок №1_"/>
    <w:basedOn w:val="a0"/>
    <w:link w:val="10"/>
    <w:rsid w:val="00781EF5"/>
    <w:rPr>
      <w:rFonts w:ascii="Times New Roman" w:eastAsia="Times New Roman" w:hAnsi="Times New Roman" w:cs="Times New Roman"/>
      <w:b/>
      <w:bCs/>
      <w:sz w:val="27"/>
      <w:szCs w:val="27"/>
      <w:shd w:val="clear" w:color="auto" w:fill="FFFFFF"/>
    </w:rPr>
  </w:style>
  <w:style w:type="paragraph" w:customStyle="1" w:styleId="20">
    <w:name w:val="Основной текст (2)"/>
    <w:basedOn w:val="a"/>
    <w:link w:val="2"/>
    <w:rsid w:val="00781EF5"/>
    <w:pPr>
      <w:widowControl w:val="0"/>
      <w:shd w:val="clear" w:color="auto" w:fill="FFFFFF"/>
      <w:spacing w:after="0" w:line="480" w:lineRule="exact"/>
    </w:pPr>
    <w:rPr>
      <w:rFonts w:ascii="Times New Roman" w:eastAsia="Times New Roman" w:hAnsi="Times New Roman" w:cs="Times New Roman"/>
      <w:b/>
      <w:bCs/>
      <w:sz w:val="27"/>
      <w:szCs w:val="27"/>
    </w:rPr>
  </w:style>
  <w:style w:type="paragraph" w:customStyle="1" w:styleId="11">
    <w:name w:val="Основной текст11"/>
    <w:basedOn w:val="a"/>
    <w:link w:val="a3"/>
    <w:rsid w:val="00781EF5"/>
    <w:pPr>
      <w:widowControl w:val="0"/>
      <w:shd w:val="clear" w:color="auto" w:fill="FFFFFF"/>
      <w:spacing w:after="0" w:line="480" w:lineRule="exact"/>
    </w:pPr>
    <w:rPr>
      <w:rFonts w:ascii="Times New Roman" w:eastAsia="Times New Roman" w:hAnsi="Times New Roman" w:cs="Times New Roman"/>
      <w:sz w:val="27"/>
      <w:szCs w:val="27"/>
    </w:rPr>
  </w:style>
  <w:style w:type="paragraph" w:customStyle="1" w:styleId="10">
    <w:name w:val="Заголовок №1"/>
    <w:basedOn w:val="a"/>
    <w:link w:val="1"/>
    <w:rsid w:val="00781EF5"/>
    <w:pPr>
      <w:widowControl w:val="0"/>
      <w:shd w:val="clear" w:color="auto" w:fill="FFFFFF"/>
      <w:spacing w:after="0" w:line="480" w:lineRule="exact"/>
      <w:jc w:val="both"/>
      <w:outlineLvl w:val="0"/>
    </w:pPr>
    <w:rPr>
      <w:rFonts w:ascii="Times New Roman" w:eastAsia="Times New Roman" w:hAnsi="Times New Roman" w:cs="Times New Roman"/>
      <w:b/>
      <w:bCs/>
      <w:sz w:val="27"/>
      <w:szCs w:val="27"/>
    </w:rPr>
  </w:style>
  <w:style w:type="character" w:customStyle="1" w:styleId="4">
    <w:name w:val="Основной текст (4)_"/>
    <w:basedOn w:val="a0"/>
    <w:link w:val="40"/>
    <w:rsid w:val="00781EF5"/>
    <w:rPr>
      <w:rFonts w:ascii="Times New Roman" w:eastAsia="Times New Roman" w:hAnsi="Times New Roman" w:cs="Times New Roman"/>
      <w:i/>
      <w:iCs/>
      <w:sz w:val="27"/>
      <w:szCs w:val="27"/>
      <w:shd w:val="clear" w:color="auto" w:fill="FFFFFF"/>
    </w:rPr>
  </w:style>
  <w:style w:type="paragraph" w:customStyle="1" w:styleId="40">
    <w:name w:val="Основной текст (4)"/>
    <w:basedOn w:val="a"/>
    <w:link w:val="4"/>
    <w:rsid w:val="00781EF5"/>
    <w:pPr>
      <w:widowControl w:val="0"/>
      <w:shd w:val="clear" w:color="auto" w:fill="FFFFFF"/>
      <w:spacing w:after="0" w:line="480" w:lineRule="exact"/>
      <w:jc w:val="both"/>
    </w:pPr>
    <w:rPr>
      <w:rFonts w:ascii="Times New Roman" w:eastAsia="Times New Roman" w:hAnsi="Times New Roman" w:cs="Times New Roman"/>
      <w:i/>
      <w:iCs/>
      <w:sz w:val="27"/>
      <w:szCs w:val="27"/>
    </w:rPr>
  </w:style>
  <w:style w:type="character" w:customStyle="1" w:styleId="a4">
    <w:name w:val="Основной текст + Полужирный"/>
    <w:basedOn w:val="a3"/>
    <w:rsid w:val="00781EF5"/>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1">
    <w:name w:val="Заголовок №2_"/>
    <w:basedOn w:val="a0"/>
    <w:rsid w:val="00781EF5"/>
    <w:rPr>
      <w:rFonts w:ascii="Times New Roman" w:eastAsia="Times New Roman" w:hAnsi="Times New Roman" w:cs="Times New Roman"/>
      <w:b/>
      <w:bCs/>
      <w:i w:val="0"/>
      <w:iCs w:val="0"/>
      <w:smallCaps w:val="0"/>
      <w:strike w:val="0"/>
      <w:sz w:val="27"/>
      <w:szCs w:val="27"/>
      <w:u w:val="none"/>
    </w:rPr>
  </w:style>
  <w:style w:type="character" w:customStyle="1" w:styleId="a5">
    <w:name w:val="Основной текст + Курсив"/>
    <w:basedOn w:val="a3"/>
    <w:rsid w:val="00781EF5"/>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5">
    <w:name w:val="Основной текст5"/>
    <w:basedOn w:val="a3"/>
    <w:rsid w:val="00781EF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7">
    <w:name w:val="Основной текст7"/>
    <w:basedOn w:val="a3"/>
    <w:rsid w:val="00781EF5"/>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ru-RU"/>
    </w:rPr>
  </w:style>
  <w:style w:type="character" w:customStyle="1" w:styleId="41">
    <w:name w:val="Основной текст (4) + Не курсив"/>
    <w:basedOn w:val="4"/>
    <w:rsid w:val="00781EF5"/>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22">
    <w:name w:val="Заголовок №2"/>
    <w:basedOn w:val="21"/>
    <w:rsid w:val="00781EF5"/>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6">
    <w:name w:val="Основной текст (6)_"/>
    <w:basedOn w:val="a0"/>
    <w:link w:val="60"/>
    <w:rsid w:val="00781EF5"/>
    <w:rPr>
      <w:rFonts w:ascii="Times New Roman" w:eastAsia="Times New Roman" w:hAnsi="Times New Roman" w:cs="Times New Roman"/>
      <w:b/>
      <w:bCs/>
      <w:sz w:val="18"/>
      <w:szCs w:val="18"/>
      <w:shd w:val="clear" w:color="auto" w:fill="FFFFFF"/>
    </w:rPr>
  </w:style>
  <w:style w:type="paragraph" w:customStyle="1" w:styleId="60">
    <w:name w:val="Основной текст (6)"/>
    <w:basedOn w:val="a"/>
    <w:link w:val="6"/>
    <w:rsid w:val="00781EF5"/>
    <w:pPr>
      <w:widowControl w:val="0"/>
      <w:shd w:val="clear" w:color="auto" w:fill="FFFFFF"/>
      <w:spacing w:after="0" w:line="0" w:lineRule="atLeast"/>
      <w:jc w:val="both"/>
    </w:pPr>
    <w:rPr>
      <w:rFonts w:ascii="Times New Roman" w:eastAsia="Times New Roman" w:hAnsi="Times New Roman" w:cs="Times New Roman"/>
      <w:b/>
      <w:bCs/>
      <w:sz w:val="18"/>
      <w:szCs w:val="18"/>
    </w:rPr>
  </w:style>
  <w:style w:type="paragraph" w:styleId="a6">
    <w:name w:val="header"/>
    <w:basedOn w:val="a"/>
    <w:link w:val="a7"/>
    <w:uiPriority w:val="99"/>
    <w:semiHidden/>
    <w:unhideWhenUsed/>
    <w:rsid w:val="00497BC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97BC6"/>
  </w:style>
  <w:style w:type="paragraph" w:styleId="a8">
    <w:name w:val="footer"/>
    <w:basedOn w:val="a"/>
    <w:link w:val="a9"/>
    <w:uiPriority w:val="99"/>
    <w:unhideWhenUsed/>
    <w:rsid w:val="00497BC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97BC6"/>
  </w:style>
  <w:style w:type="character" w:customStyle="1" w:styleId="220">
    <w:name w:val="Заголовок №2 (2)_"/>
    <w:basedOn w:val="a0"/>
    <w:link w:val="221"/>
    <w:rsid w:val="00875579"/>
    <w:rPr>
      <w:rFonts w:ascii="Times New Roman" w:eastAsia="Times New Roman" w:hAnsi="Times New Roman" w:cs="Times New Roman"/>
      <w:b/>
      <w:bCs/>
      <w:i/>
      <w:iCs/>
      <w:sz w:val="28"/>
      <w:szCs w:val="28"/>
      <w:shd w:val="clear" w:color="auto" w:fill="FFFFFF"/>
    </w:rPr>
  </w:style>
  <w:style w:type="character" w:customStyle="1" w:styleId="214pt">
    <w:name w:val="Заголовок №2 + 14 pt;Курсив"/>
    <w:basedOn w:val="21"/>
    <w:rsid w:val="00875579"/>
    <w:rPr>
      <w:rFonts w:ascii="Times New Roman" w:eastAsia="Times New Roman" w:hAnsi="Times New Roman" w:cs="Times New Roman"/>
      <w:b/>
      <w:bCs/>
      <w:i/>
      <w:iCs/>
      <w:smallCaps w:val="0"/>
      <w:strike w:val="0"/>
      <w:color w:val="000000"/>
      <w:spacing w:val="0"/>
      <w:w w:val="100"/>
      <w:position w:val="0"/>
      <w:sz w:val="28"/>
      <w:szCs w:val="28"/>
      <w:u w:val="none"/>
      <w:lang w:val="ru-RU"/>
    </w:rPr>
  </w:style>
  <w:style w:type="paragraph" w:customStyle="1" w:styleId="221">
    <w:name w:val="Заголовок №2 (2)"/>
    <w:basedOn w:val="a"/>
    <w:link w:val="220"/>
    <w:rsid w:val="00875579"/>
    <w:pPr>
      <w:widowControl w:val="0"/>
      <w:shd w:val="clear" w:color="auto" w:fill="FFFFFF"/>
      <w:spacing w:after="0" w:line="475" w:lineRule="exact"/>
      <w:outlineLvl w:val="1"/>
    </w:pPr>
    <w:rPr>
      <w:rFonts w:ascii="Times New Roman" w:eastAsia="Times New Roman" w:hAnsi="Times New Roman" w:cs="Times New Roman"/>
      <w:b/>
      <w:bCs/>
      <w:i/>
      <w:iCs/>
      <w:sz w:val="28"/>
      <w:szCs w:val="28"/>
    </w:rPr>
  </w:style>
  <w:style w:type="character" w:customStyle="1" w:styleId="12">
    <w:name w:val="Основной текст Знак1"/>
    <w:basedOn w:val="a0"/>
    <w:link w:val="aa"/>
    <w:uiPriority w:val="99"/>
    <w:locked/>
    <w:rsid w:val="003C601C"/>
    <w:rPr>
      <w:rFonts w:ascii="Times New Roman" w:hAnsi="Times New Roman" w:cs="Times New Roman"/>
      <w:spacing w:val="20"/>
      <w:shd w:val="clear" w:color="auto" w:fill="FFFFFF"/>
    </w:rPr>
  </w:style>
  <w:style w:type="paragraph" w:styleId="aa">
    <w:name w:val="Body Text"/>
    <w:basedOn w:val="a"/>
    <w:link w:val="12"/>
    <w:uiPriority w:val="99"/>
    <w:rsid w:val="003C601C"/>
    <w:pPr>
      <w:widowControl w:val="0"/>
      <w:shd w:val="clear" w:color="auto" w:fill="FFFFFF"/>
      <w:spacing w:before="540" w:after="0" w:line="466" w:lineRule="exact"/>
      <w:jc w:val="both"/>
    </w:pPr>
    <w:rPr>
      <w:rFonts w:ascii="Times New Roman" w:hAnsi="Times New Roman" w:cs="Times New Roman"/>
      <w:spacing w:val="20"/>
    </w:rPr>
  </w:style>
  <w:style w:type="character" w:customStyle="1" w:styleId="ab">
    <w:name w:val="Основной текст Знак"/>
    <w:basedOn w:val="a0"/>
    <w:uiPriority w:val="99"/>
    <w:semiHidden/>
    <w:rsid w:val="003C601C"/>
  </w:style>
  <w:style w:type="paragraph" w:styleId="ac">
    <w:name w:val="List Paragraph"/>
    <w:basedOn w:val="a"/>
    <w:uiPriority w:val="34"/>
    <w:qFormat/>
    <w:rsid w:val="003C601C"/>
    <w:pPr>
      <w:ind w:left="720"/>
      <w:contextualSpacing/>
    </w:pPr>
  </w:style>
  <w:style w:type="paragraph" w:styleId="ad">
    <w:name w:val="No Spacing"/>
    <w:uiPriority w:val="1"/>
    <w:qFormat/>
    <w:rsid w:val="008A072B"/>
    <w:pPr>
      <w:spacing w:after="0" w:line="240" w:lineRule="auto"/>
    </w:pPr>
    <w:rPr>
      <w:rFonts w:eastAsiaTheme="minorEastAsia"/>
      <w:lang w:eastAsia="ru-RU"/>
    </w:rPr>
  </w:style>
  <w:style w:type="paragraph" w:customStyle="1" w:styleId="Default">
    <w:name w:val="Default"/>
    <w:rsid w:val="008A072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098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22</Pages>
  <Words>5498</Words>
  <Characters>31342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2021-11-08T16:26:00Z</cp:lastPrinted>
  <dcterms:created xsi:type="dcterms:W3CDTF">2020-09-23T19:25:00Z</dcterms:created>
  <dcterms:modified xsi:type="dcterms:W3CDTF">2021-11-08T16:27:00Z</dcterms:modified>
</cp:coreProperties>
</file>